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高校校长书画摄影作品</w:t>
      </w: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实施方案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hAnsi="微软雅黑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FF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</w:t>
      </w:r>
      <w:r>
        <w:rPr>
          <w:rFonts w:hint="eastAsia" w:ascii="方正仿宋_GBK" w:hAnsi="方正小标宋_GBK" w:eastAsia="方正仿宋_GBK" w:cs="方正小标宋_GBK"/>
          <w:bCs/>
          <w:kern w:val="0"/>
          <w:sz w:val="32"/>
          <w:szCs w:val="32"/>
        </w:rPr>
        <w:t>重庆市教育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委员会关于印发重庆市第七届大学生艺术展演活动实施方案的通知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渝教体卫艺发〔2023〕11号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制定高校校长书画摄影作品项目实施方案。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、活动主题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厚植家国情怀，涵养进取品格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7531735</wp:posOffset>
                </wp:positionH>
                <wp:positionV relativeFrom="paragraph">
                  <wp:posOffset>1394460</wp:posOffset>
                </wp:positionV>
                <wp:extent cx="25400" cy="50800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8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drawing>
                                <wp:inline distT="0" distB="0" distL="114300" distR="114300">
                                  <wp:extent cx="27305" cy="54610"/>
                                  <wp:effectExtent l="0" t="0" r="1270" b="254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05" cy="54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93.05pt;margin-top:109.8pt;height:4pt;width:2pt;mso-position-horizontal-relative:page;z-index:251660288;mso-width-relative:page;mso-height-relative:page;" filled="f" stroked="f" coordsize="21600,21600" o:gfxdata="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D&#10;D0TC2gAAAA0BAAAPAAAAAAAAAAEAIAAAACIAAABkcnMvZG93bnJldi54bWxQSwECFAAUAAAACACH&#10;TuJArQiyk7ABAABw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80" w:lineRule="atLeas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drawing>
                          <wp:inline distT="0" distB="0" distL="114300" distR="114300">
                            <wp:extent cx="27305" cy="54610"/>
                            <wp:effectExtent l="0" t="0" r="1270" b="254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05" cy="54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7504430</wp:posOffset>
                </wp:positionH>
                <wp:positionV relativeFrom="paragraph">
                  <wp:posOffset>2125980</wp:posOffset>
                </wp:positionV>
                <wp:extent cx="12700" cy="254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drawing>
                                <wp:inline distT="0" distB="0" distL="114300" distR="114300">
                                  <wp:extent cx="8890" cy="27305"/>
                                  <wp:effectExtent l="0" t="0" r="635" b="127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0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0.9pt;margin-top:167.4pt;height:2pt;width:1pt;mso-position-horizontal-relative:page;z-index:251661312;mso-width-relative:page;mso-height-relative:page;" filled="f" stroked="f" coordsize="21600,21600" o:gfxdata="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R&#10;9Tnk2gAAAA0BAAAPAAAAAAAAAAEAIAAAACIAAABkcnMvZG93bnJldi54bWxQSwECFAAUAAAACACH&#10;TuJArLbnu7ABAABw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40" w:lineRule="atLeas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drawing>
                          <wp:inline distT="0" distB="0" distL="114300" distR="114300">
                            <wp:extent cx="8890" cy="27305"/>
                            <wp:effectExtent l="0" t="0" r="635" b="127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0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、活动内容及要求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（一）参赛对象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在职在岗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校级党政领导干部。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2"/>
        </w:rPr>
        <w:t>（二）作品要求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1.绘画作品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国画、水彩/水粉画（丙烯画）、版画、油画，或其他画种。尺寸：国画不超过四尺宣纸（69cm×138cm）对开，其他画种尺寸均不超过对开（54cm×78cm）。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2.书法、篆刻作品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书法、篆刻作品尺寸不超过四尺宣纸（69cm×138cm）。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0000FF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3.摄影作品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单张照和组照（每组不超过4幅，需标明顺序号）尺寸均为14英寸（30.48cm×35.5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6cm）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除影调处理外，不得利用电脑和暗房技术改变影像原貌。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报送时间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报送参评作品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至校团委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、作品处置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选送参加全国第七届大学生艺术展演的艺术作品不退还作者，获奖作品统一由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全国大中小学生艺术展演作品库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收藏，并给获奖作者颁发收藏证书。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教育部对获奖作品有权在国家智慧教育平台展示，在中外人文交流以及展览、宣传等相关活动使用，不支付作者稿酬，作者享有署名权。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、作品报送要求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报送总数不限，每人报送作品数量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每个类别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不超过2件（组）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报送艺术作品一律不得装裱，需附400字以内的创作说明。作品以数码照片和原件两种方式报送。作品数码照片要求：JPG格式，文件大小不低于10M，分辨率达到300dpi。信息表纸质件附于对应的作品正面，并用铅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在作品背面注明作品名称、作者姓名、所在单位、职务、联系电话等信息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）报送的艺术作品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须确保无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著作权问题。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应报送作品、报名表（见附件1）、汇总表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（见附件2）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纸质件和电子件；核对作品原件、作品照片以清单为准。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报送地址：体育馆207团委办公室；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联系人及联系方式：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胡雨婷，19115608158；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邮箱：2542024446@qq.com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第七届大学生艺术展演活动高校校长书画摄影作品项目报名表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第七届大学生艺术展演活动高校校长书画摄影作品项目汇总表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共青团重庆工业职业技术学院委员会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第七届大学生艺术展演活动高校校长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书画摄影作品项目报名表</w:t>
      </w:r>
    </w:p>
    <w:p>
      <w:pPr>
        <w:pStyle w:val="2"/>
        <w:rPr>
          <w:rFonts w:hint="default"/>
        </w:rPr>
      </w:pPr>
    </w:p>
    <w:tbl>
      <w:tblPr>
        <w:tblStyle w:val="9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776"/>
        <w:gridCol w:w="172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作品名称</w:t>
            </w:r>
          </w:p>
        </w:tc>
        <w:tc>
          <w:tcPr>
            <w:tcW w:w="377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作品编号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作品类别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□绘画□书法（篆刻）□摄影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作品形式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工作单位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作者姓名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创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明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（400字以内）</w:t>
            </w: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225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  <w:p>
            <w:pPr>
              <w:spacing w:line="225" w:lineRule="atLeast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Cs w:val="21"/>
        </w:rPr>
        <w:t>注：1.此表为统一要求格式，附在作品正面即可，须报送纸质件和电子件。</w:t>
      </w:r>
    </w:p>
    <w:p>
      <w:pPr>
        <w:spacing w:line="280" w:lineRule="exact"/>
        <w:ind w:firstLine="420" w:firstLineChars="200"/>
        <w:jc w:val="left"/>
        <w:rPr>
          <w:rFonts w:hint="default" w:ascii="Times New Roman" w:hAnsi="Times New Roman" w:eastAsia="方正仿宋_GBK" w:cs="Times New Roman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4" w:right="1446" w:bottom="1644" w:left="1446" w:header="851" w:footer="1247" w:gutter="0"/>
          <w:pgNumType w:fmt="numberInDash"/>
          <w:cols w:space="425" w:num="1"/>
          <w:docGrid w:linePitch="600" w:charSpace="22922"/>
        </w:sectPr>
      </w:pP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21"/>
        </w:rPr>
        <w:t>.“作品形式”栏填写内容为绘画类：国画、水彩/水粉画（丙烯画）、版画、油画、其他画种；书法（篆刻）类：书法、篆刻；摄影类：单张照、组照。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第七届大学生艺术展演活动高校校长书画摄影作品项目汇总表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bCs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报送单位：（盖章）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联系人：                                 联系电话：</w:t>
      </w:r>
    </w:p>
    <w:tbl>
      <w:tblPr>
        <w:tblStyle w:val="9"/>
        <w:tblpPr w:leftFromText="180" w:rightFromText="180" w:vertAnchor="text" w:horzAnchor="page" w:tblpXSpec="center" w:tblpY="315"/>
        <w:tblOverlap w:val="never"/>
        <w:tblW w:w="15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619"/>
        <w:gridCol w:w="1290"/>
        <w:gridCol w:w="1433"/>
        <w:gridCol w:w="2009"/>
        <w:gridCol w:w="1146"/>
        <w:gridCol w:w="1721"/>
        <w:gridCol w:w="143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作品编号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作品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作品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0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创作时间</w:t>
            </w:r>
          </w:p>
        </w:tc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作品尺寸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</w:pPr>
          </w:p>
        </w:tc>
      </w:tr>
    </w:tbl>
    <w:p>
      <w:pPr>
        <w:spacing w:line="320" w:lineRule="exact"/>
        <w:jc w:val="lef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Cs w:val="21"/>
        </w:rPr>
        <w:t>注：1.本表为统一要求格式，须报送纸质件和电子件。</w:t>
      </w:r>
    </w:p>
    <w:p>
      <w:pPr>
        <w:spacing w:line="320" w:lineRule="exact"/>
        <w:ind w:firstLine="420" w:firstLineChars="200"/>
        <w:jc w:val="lef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21"/>
        </w:rPr>
        <w:t>.“作品类别”栏选择“绘画、书法或篆刻、摄影”对应依次填写。</w:t>
      </w:r>
    </w:p>
    <w:p>
      <w:pPr>
        <w:spacing w:line="320" w:lineRule="exact"/>
        <w:ind w:firstLine="420" w:firstLineChars="200"/>
        <w:jc w:val="lef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21"/>
        </w:rPr>
        <w:t>.“作品形式”为绘画类：国画、水彩/水粉画（丙烯画）、版画、油画、其他画种；书法或篆刻类：书法、篆刻；摄影类：单张照、组照。</w:t>
      </w:r>
    </w:p>
    <w:sectPr>
      <w:pgSz w:w="16838" w:h="11906" w:orient="landscape"/>
      <w:pgMar w:top="1418" w:right="1418" w:bottom="1418" w:left="1418" w:header="851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2391300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23913005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521007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5210071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ZmN2RlYzBhODc3NDIxNzUxZmEwOTE3NTM2ZmUifQ=="/>
  </w:docVars>
  <w:rsids>
    <w:rsidRoot w:val="32DE3767"/>
    <w:rsid w:val="000008BE"/>
    <w:rsid w:val="00002DC8"/>
    <w:rsid w:val="00037862"/>
    <w:rsid w:val="000473B3"/>
    <w:rsid w:val="00052DFA"/>
    <w:rsid w:val="00057532"/>
    <w:rsid w:val="00076FBD"/>
    <w:rsid w:val="00095855"/>
    <w:rsid w:val="000A1F37"/>
    <w:rsid w:val="000A4669"/>
    <w:rsid w:val="000B0067"/>
    <w:rsid w:val="000C0F91"/>
    <w:rsid w:val="000D452B"/>
    <w:rsid w:val="000D5342"/>
    <w:rsid w:val="000E0332"/>
    <w:rsid w:val="000E5B8F"/>
    <w:rsid w:val="000F296D"/>
    <w:rsid w:val="000F2AD5"/>
    <w:rsid w:val="001763CB"/>
    <w:rsid w:val="0018750C"/>
    <w:rsid w:val="00190A32"/>
    <w:rsid w:val="00195CA8"/>
    <w:rsid w:val="001B772B"/>
    <w:rsid w:val="001C1FE5"/>
    <w:rsid w:val="001D7396"/>
    <w:rsid w:val="00205292"/>
    <w:rsid w:val="0021531C"/>
    <w:rsid w:val="00227F6F"/>
    <w:rsid w:val="002306CA"/>
    <w:rsid w:val="00234EA2"/>
    <w:rsid w:val="00251405"/>
    <w:rsid w:val="00255EE8"/>
    <w:rsid w:val="00284A84"/>
    <w:rsid w:val="002878D8"/>
    <w:rsid w:val="002971AD"/>
    <w:rsid w:val="002D4209"/>
    <w:rsid w:val="002D49FC"/>
    <w:rsid w:val="002E2CF7"/>
    <w:rsid w:val="002E6AEA"/>
    <w:rsid w:val="002F5817"/>
    <w:rsid w:val="002F5DC3"/>
    <w:rsid w:val="002F6C49"/>
    <w:rsid w:val="0030562B"/>
    <w:rsid w:val="003359F5"/>
    <w:rsid w:val="003460F1"/>
    <w:rsid w:val="003733E2"/>
    <w:rsid w:val="00374721"/>
    <w:rsid w:val="00380199"/>
    <w:rsid w:val="003816C5"/>
    <w:rsid w:val="00382CE7"/>
    <w:rsid w:val="00387D69"/>
    <w:rsid w:val="003A3BF2"/>
    <w:rsid w:val="003B6A63"/>
    <w:rsid w:val="003C10FC"/>
    <w:rsid w:val="003C77A7"/>
    <w:rsid w:val="003D05C3"/>
    <w:rsid w:val="003D3EA7"/>
    <w:rsid w:val="003F1857"/>
    <w:rsid w:val="00402938"/>
    <w:rsid w:val="004129D9"/>
    <w:rsid w:val="00420B5F"/>
    <w:rsid w:val="0042666D"/>
    <w:rsid w:val="004332E6"/>
    <w:rsid w:val="00444951"/>
    <w:rsid w:val="004633D0"/>
    <w:rsid w:val="00464446"/>
    <w:rsid w:val="00472ACD"/>
    <w:rsid w:val="00473DAC"/>
    <w:rsid w:val="004839EA"/>
    <w:rsid w:val="00485D1D"/>
    <w:rsid w:val="00495EE8"/>
    <w:rsid w:val="00497E0F"/>
    <w:rsid w:val="004A627E"/>
    <w:rsid w:val="004D127F"/>
    <w:rsid w:val="004D60B2"/>
    <w:rsid w:val="004D7427"/>
    <w:rsid w:val="004D7EDC"/>
    <w:rsid w:val="004E44C0"/>
    <w:rsid w:val="004F327F"/>
    <w:rsid w:val="004F6C4F"/>
    <w:rsid w:val="00500ED3"/>
    <w:rsid w:val="00500EFC"/>
    <w:rsid w:val="00501A10"/>
    <w:rsid w:val="00502151"/>
    <w:rsid w:val="005021B8"/>
    <w:rsid w:val="00505E3C"/>
    <w:rsid w:val="005106F3"/>
    <w:rsid w:val="0051176E"/>
    <w:rsid w:val="0051421B"/>
    <w:rsid w:val="005179EC"/>
    <w:rsid w:val="00525D3A"/>
    <w:rsid w:val="00534C47"/>
    <w:rsid w:val="00540406"/>
    <w:rsid w:val="005415A8"/>
    <w:rsid w:val="00541744"/>
    <w:rsid w:val="00542287"/>
    <w:rsid w:val="00545B85"/>
    <w:rsid w:val="00551CE4"/>
    <w:rsid w:val="0055645B"/>
    <w:rsid w:val="005654FA"/>
    <w:rsid w:val="0056792E"/>
    <w:rsid w:val="005910AE"/>
    <w:rsid w:val="005A1F66"/>
    <w:rsid w:val="005C222D"/>
    <w:rsid w:val="005C508C"/>
    <w:rsid w:val="005C6D8F"/>
    <w:rsid w:val="005E5B5E"/>
    <w:rsid w:val="005F4EB6"/>
    <w:rsid w:val="006053EA"/>
    <w:rsid w:val="00614BC2"/>
    <w:rsid w:val="00632091"/>
    <w:rsid w:val="006322A1"/>
    <w:rsid w:val="00634A65"/>
    <w:rsid w:val="00636164"/>
    <w:rsid w:val="0065039B"/>
    <w:rsid w:val="00652DFA"/>
    <w:rsid w:val="006578F4"/>
    <w:rsid w:val="006720F0"/>
    <w:rsid w:val="0069105B"/>
    <w:rsid w:val="006910A4"/>
    <w:rsid w:val="006920F7"/>
    <w:rsid w:val="006A5026"/>
    <w:rsid w:val="006B5BDC"/>
    <w:rsid w:val="006D202E"/>
    <w:rsid w:val="006D6B37"/>
    <w:rsid w:val="006F3507"/>
    <w:rsid w:val="006F7982"/>
    <w:rsid w:val="00757D97"/>
    <w:rsid w:val="00797E30"/>
    <w:rsid w:val="007A04B9"/>
    <w:rsid w:val="007A3617"/>
    <w:rsid w:val="007B4A94"/>
    <w:rsid w:val="007B5681"/>
    <w:rsid w:val="007D73A1"/>
    <w:rsid w:val="007E02BB"/>
    <w:rsid w:val="007E3F71"/>
    <w:rsid w:val="007E7CCA"/>
    <w:rsid w:val="007F03FD"/>
    <w:rsid w:val="007F0C74"/>
    <w:rsid w:val="00801905"/>
    <w:rsid w:val="00813A8D"/>
    <w:rsid w:val="00815DEA"/>
    <w:rsid w:val="008171C9"/>
    <w:rsid w:val="0082056F"/>
    <w:rsid w:val="00823764"/>
    <w:rsid w:val="008509C9"/>
    <w:rsid w:val="00852A69"/>
    <w:rsid w:val="00854059"/>
    <w:rsid w:val="00866B82"/>
    <w:rsid w:val="00874A97"/>
    <w:rsid w:val="00877C1C"/>
    <w:rsid w:val="008855ED"/>
    <w:rsid w:val="008870D1"/>
    <w:rsid w:val="008901EC"/>
    <w:rsid w:val="00892AEC"/>
    <w:rsid w:val="00894854"/>
    <w:rsid w:val="008C3467"/>
    <w:rsid w:val="008C3B43"/>
    <w:rsid w:val="008E2A25"/>
    <w:rsid w:val="008E65CC"/>
    <w:rsid w:val="008E7BFA"/>
    <w:rsid w:val="008F1D29"/>
    <w:rsid w:val="008F2044"/>
    <w:rsid w:val="008F2EC5"/>
    <w:rsid w:val="00900A3B"/>
    <w:rsid w:val="00917E47"/>
    <w:rsid w:val="00924384"/>
    <w:rsid w:val="00924EB1"/>
    <w:rsid w:val="00931FC7"/>
    <w:rsid w:val="00947D33"/>
    <w:rsid w:val="00960EB1"/>
    <w:rsid w:val="00963C8B"/>
    <w:rsid w:val="00964F1F"/>
    <w:rsid w:val="0097154D"/>
    <w:rsid w:val="00977923"/>
    <w:rsid w:val="00992138"/>
    <w:rsid w:val="009A20E0"/>
    <w:rsid w:val="009B133F"/>
    <w:rsid w:val="009C06CF"/>
    <w:rsid w:val="009D0369"/>
    <w:rsid w:val="009E2A8A"/>
    <w:rsid w:val="009E4E2B"/>
    <w:rsid w:val="009F386A"/>
    <w:rsid w:val="009F4073"/>
    <w:rsid w:val="00A0560A"/>
    <w:rsid w:val="00A10D2D"/>
    <w:rsid w:val="00A206AF"/>
    <w:rsid w:val="00A23B12"/>
    <w:rsid w:val="00A33B05"/>
    <w:rsid w:val="00A53212"/>
    <w:rsid w:val="00A559B1"/>
    <w:rsid w:val="00A5737E"/>
    <w:rsid w:val="00A64017"/>
    <w:rsid w:val="00A64865"/>
    <w:rsid w:val="00A76160"/>
    <w:rsid w:val="00A804F5"/>
    <w:rsid w:val="00A957D4"/>
    <w:rsid w:val="00A96EE2"/>
    <w:rsid w:val="00AA1E9E"/>
    <w:rsid w:val="00AA33E5"/>
    <w:rsid w:val="00AB5AE2"/>
    <w:rsid w:val="00AD524A"/>
    <w:rsid w:val="00AD5B38"/>
    <w:rsid w:val="00AD5EED"/>
    <w:rsid w:val="00AE0BBA"/>
    <w:rsid w:val="00AE2239"/>
    <w:rsid w:val="00AF45B6"/>
    <w:rsid w:val="00B02A75"/>
    <w:rsid w:val="00B171DC"/>
    <w:rsid w:val="00B20F5B"/>
    <w:rsid w:val="00B27D0D"/>
    <w:rsid w:val="00B36898"/>
    <w:rsid w:val="00B40D9E"/>
    <w:rsid w:val="00B4373C"/>
    <w:rsid w:val="00B438EB"/>
    <w:rsid w:val="00B50048"/>
    <w:rsid w:val="00B64755"/>
    <w:rsid w:val="00B71A6C"/>
    <w:rsid w:val="00B72127"/>
    <w:rsid w:val="00B917C5"/>
    <w:rsid w:val="00B92785"/>
    <w:rsid w:val="00B93554"/>
    <w:rsid w:val="00BB3366"/>
    <w:rsid w:val="00BD3628"/>
    <w:rsid w:val="00BD6983"/>
    <w:rsid w:val="00BF5978"/>
    <w:rsid w:val="00BF5ED0"/>
    <w:rsid w:val="00C13A83"/>
    <w:rsid w:val="00C34367"/>
    <w:rsid w:val="00C45D11"/>
    <w:rsid w:val="00C51721"/>
    <w:rsid w:val="00C651C4"/>
    <w:rsid w:val="00C80F76"/>
    <w:rsid w:val="00C973D5"/>
    <w:rsid w:val="00CA3CE4"/>
    <w:rsid w:val="00CA3E0B"/>
    <w:rsid w:val="00CA5FEB"/>
    <w:rsid w:val="00CA700C"/>
    <w:rsid w:val="00CB41EF"/>
    <w:rsid w:val="00CC1D05"/>
    <w:rsid w:val="00CC2155"/>
    <w:rsid w:val="00CC33E3"/>
    <w:rsid w:val="00CC4D8D"/>
    <w:rsid w:val="00CC726F"/>
    <w:rsid w:val="00CD00F9"/>
    <w:rsid w:val="00CD742B"/>
    <w:rsid w:val="00CE5815"/>
    <w:rsid w:val="00D13F30"/>
    <w:rsid w:val="00D21D4A"/>
    <w:rsid w:val="00D25C36"/>
    <w:rsid w:val="00D354AB"/>
    <w:rsid w:val="00D40D75"/>
    <w:rsid w:val="00D457EE"/>
    <w:rsid w:val="00D60534"/>
    <w:rsid w:val="00D61001"/>
    <w:rsid w:val="00D734EA"/>
    <w:rsid w:val="00D9265F"/>
    <w:rsid w:val="00D929F7"/>
    <w:rsid w:val="00DE3977"/>
    <w:rsid w:val="00DF448E"/>
    <w:rsid w:val="00DF5276"/>
    <w:rsid w:val="00DF638F"/>
    <w:rsid w:val="00DF78A6"/>
    <w:rsid w:val="00E05E01"/>
    <w:rsid w:val="00E07921"/>
    <w:rsid w:val="00E144AF"/>
    <w:rsid w:val="00E26490"/>
    <w:rsid w:val="00E31F50"/>
    <w:rsid w:val="00E37915"/>
    <w:rsid w:val="00E429BF"/>
    <w:rsid w:val="00E4751A"/>
    <w:rsid w:val="00E64876"/>
    <w:rsid w:val="00E66057"/>
    <w:rsid w:val="00E750B4"/>
    <w:rsid w:val="00EA0DC4"/>
    <w:rsid w:val="00EA4767"/>
    <w:rsid w:val="00EA4E7B"/>
    <w:rsid w:val="00EB1B0D"/>
    <w:rsid w:val="00EB5B65"/>
    <w:rsid w:val="00EC3439"/>
    <w:rsid w:val="00F06A54"/>
    <w:rsid w:val="00F311F8"/>
    <w:rsid w:val="00F4797A"/>
    <w:rsid w:val="00F54496"/>
    <w:rsid w:val="00F55A1F"/>
    <w:rsid w:val="00F603D0"/>
    <w:rsid w:val="00F60C9B"/>
    <w:rsid w:val="00F66CBB"/>
    <w:rsid w:val="00F8697F"/>
    <w:rsid w:val="00F94418"/>
    <w:rsid w:val="00F97D47"/>
    <w:rsid w:val="00FB2DD8"/>
    <w:rsid w:val="00FB3432"/>
    <w:rsid w:val="00FB79D5"/>
    <w:rsid w:val="00FC1321"/>
    <w:rsid w:val="00FD2A7B"/>
    <w:rsid w:val="00FD4F0C"/>
    <w:rsid w:val="00FE65EB"/>
    <w:rsid w:val="00FF46FD"/>
    <w:rsid w:val="00FF4C5D"/>
    <w:rsid w:val="0449116B"/>
    <w:rsid w:val="05F822BD"/>
    <w:rsid w:val="06C22AC8"/>
    <w:rsid w:val="072543B2"/>
    <w:rsid w:val="08594319"/>
    <w:rsid w:val="08FE4F43"/>
    <w:rsid w:val="0993141E"/>
    <w:rsid w:val="0ADC5B24"/>
    <w:rsid w:val="0C180CC6"/>
    <w:rsid w:val="0D7F577D"/>
    <w:rsid w:val="0DC1153B"/>
    <w:rsid w:val="0ED10243"/>
    <w:rsid w:val="0FF7710B"/>
    <w:rsid w:val="10371C8C"/>
    <w:rsid w:val="111F22C0"/>
    <w:rsid w:val="122F706A"/>
    <w:rsid w:val="12380F4A"/>
    <w:rsid w:val="16CC679A"/>
    <w:rsid w:val="16F528C6"/>
    <w:rsid w:val="18512BF7"/>
    <w:rsid w:val="18A52E69"/>
    <w:rsid w:val="192267C1"/>
    <w:rsid w:val="1A24353C"/>
    <w:rsid w:val="1D65390C"/>
    <w:rsid w:val="1D662EEC"/>
    <w:rsid w:val="20F353FB"/>
    <w:rsid w:val="21872DAD"/>
    <w:rsid w:val="21956E3B"/>
    <w:rsid w:val="225D4386"/>
    <w:rsid w:val="238D01CE"/>
    <w:rsid w:val="252419F9"/>
    <w:rsid w:val="26057F94"/>
    <w:rsid w:val="269C2444"/>
    <w:rsid w:val="276A7A32"/>
    <w:rsid w:val="27B754B5"/>
    <w:rsid w:val="292C50C6"/>
    <w:rsid w:val="2B3D4C50"/>
    <w:rsid w:val="2E5836AC"/>
    <w:rsid w:val="2EDE4F54"/>
    <w:rsid w:val="2EF20813"/>
    <w:rsid w:val="30775EDF"/>
    <w:rsid w:val="30F528C3"/>
    <w:rsid w:val="31D77623"/>
    <w:rsid w:val="32757301"/>
    <w:rsid w:val="32DE3767"/>
    <w:rsid w:val="3338022D"/>
    <w:rsid w:val="34645408"/>
    <w:rsid w:val="35B85334"/>
    <w:rsid w:val="367E3FDD"/>
    <w:rsid w:val="399953ED"/>
    <w:rsid w:val="39B63F0E"/>
    <w:rsid w:val="3B912BCD"/>
    <w:rsid w:val="3C6A7F34"/>
    <w:rsid w:val="3E086512"/>
    <w:rsid w:val="3E5C616A"/>
    <w:rsid w:val="3F474199"/>
    <w:rsid w:val="3FB94F99"/>
    <w:rsid w:val="40243175"/>
    <w:rsid w:val="42370DE4"/>
    <w:rsid w:val="42B05499"/>
    <w:rsid w:val="47424C60"/>
    <w:rsid w:val="4877707D"/>
    <w:rsid w:val="48960364"/>
    <w:rsid w:val="4A9D7567"/>
    <w:rsid w:val="4BBA0F7D"/>
    <w:rsid w:val="4D22559A"/>
    <w:rsid w:val="4E08286A"/>
    <w:rsid w:val="50DD4B40"/>
    <w:rsid w:val="52667623"/>
    <w:rsid w:val="5331196A"/>
    <w:rsid w:val="535630FB"/>
    <w:rsid w:val="54E40DD4"/>
    <w:rsid w:val="5827667D"/>
    <w:rsid w:val="582C64F3"/>
    <w:rsid w:val="5A874126"/>
    <w:rsid w:val="5BF649EC"/>
    <w:rsid w:val="5DA9130B"/>
    <w:rsid w:val="5FA31A71"/>
    <w:rsid w:val="61A54AF8"/>
    <w:rsid w:val="63A319F3"/>
    <w:rsid w:val="63CE0976"/>
    <w:rsid w:val="659B1F1F"/>
    <w:rsid w:val="65AE67B7"/>
    <w:rsid w:val="662A3C7C"/>
    <w:rsid w:val="671D5974"/>
    <w:rsid w:val="683410EC"/>
    <w:rsid w:val="69516AB6"/>
    <w:rsid w:val="6CD44568"/>
    <w:rsid w:val="6D2A0A4D"/>
    <w:rsid w:val="6DEF7A8E"/>
    <w:rsid w:val="6E0C3540"/>
    <w:rsid w:val="6F5E6A01"/>
    <w:rsid w:val="6FC11A58"/>
    <w:rsid w:val="70CB6AF0"/>
    <w:rsid w:val="718F20B1"/>
    <w:rsid w:val="7201329A"/>
    <w:rsid w:val="72A81129"/>
    <w:rsid w:val="74911AE2"/>
    <w:rsid w:val="74D03488"/>
    <w:rsid w:val="74E60F3E"/>
    <w:rsid w:val="75E55945"/>
    <w:rsid w:val="760C6378"/>
    <w:rsid w:val="762B7AA4"/>
    <w:rsid w:val="76A574E7"/>
    <w:rsid w:val="77A3229D"/>
    <w:rsid w:val="7BB82F36"/>
    <w:rsid w:val="7C48011E"/>
    <w:rsid w:val="7EC92F7A"/>
    <w:rsid w:val="7F2037C2"/>
    <w:rsid w:val="BFE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6"/>
    <w:qFormat/>
    <w:uiPriority w:val="99"/>
    <w:pPr>
      <w:spacing w:line="480" w:lineRule="auto"/>
      <w:ind w:left="420" w:leftChars="200"/>
    </w:pPr>
  </w:style>
  <w:style w:type="paragraph" w:styleId="3">
    <w:name w:val="Body Text"/>
    <w:basedOn w:val="1"/>
    <w:link w:val="15"/>
    <w:qFormat/>
    <w:uiPriority w:val="99"/>
    <w:pPr>
      <w:jc w:val="center"/>
    </w:pPr>
  </w:style>
  <w:style w:type="paragraph" w:styleId="4">
    <w:name w:val="Balloon Text"/>
    <w:basedOn w:val="1"/>
    <w:link w:val="22"/>
    <w:semiHidden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Emphasis"/>
    <w:basedOn w:val="11"/>
    <w:qFormat/>
    <w:uiPriority w:val="99"/>
    <w:rPr>
      <w:rFonts w:cs="Times New Roman"/>
      <w:i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5">
    <w:name w:val="正文文本 字符"/>
    <w:basedOn w:val="11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正文文本缩进 2 字符"/>
    <w:basedOn w:val="11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7">
    <w:name w:val="页脚 字符"/>
    <w:basedOn w:val="11"/>
    <w:link w:val="5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眉 字符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HTML 预设格式 字符"/>
    <w:basedOn w:val="11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Char Char2"/>
    <w:basedOn w:val="11"/>
    <w:semiHidden/>
    <w:qFormat/>
    <w:locked/>
    <w:uiPriority w:val="99"/>
    <w:rPr>
      <w:rFonts w:ascii="黑体" w:hAnsi="Courier New" w:eastAsia="黑体" w:cs="Courier New"/>
      <w:lang w:val="en-US" w:eastAsia="zh-CN" w:bidi="ar-SA"/>
    </w:rPr>
  </w:style>
  <w:style w:type="character" w:customStyle="1" w:styleId="22">
    <w:name w:val="批注框文本 字符"/>
    <w:basedOn w:val="11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cqjw</Company>
  <Pages>5</Pages>
  <Words>1662</Words>
  <Characters>1761</Characters>
  <Lines>14</Lines>
  <Paragraphs>4</Paragraphs>
  <TotalTime>8</TotalTime>
  <ScaleCrop>false</ScaleCrop>
  <LinksUpToDate>false</LinksUpToDate>
  <CharactersWithSpaces>1844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2016-12-29T18:36:00Z</dcterms:created>
  <dc:creator>HP</dc:creator>
  <cp:lastModifiedBy>胡雨婷</cp:lastModifiedBy>
  <cp:lastPrinted>2023-09-20T10:51:00Z</cp:lastPrinted>
  <dcterms:modified xsi:type="dcterms:W3CDTF">2023-09-27T14:14:21Z</dcterms:modified>
  <dc:title>重庆市第五届大学生艺术展演活动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50920B2F657843859297C21CE261314F_13</vt:lpwstr>
  </property>
</Properties>
</file>