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600" w:lineRule="exact"/>
        <w:jc w:val="center"/>
        <w:rPr>
          <w:rFonts w:hint="eastAsia"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重庆</w:t>
      </w:r>
      <w:r>
        <w:rPr>
          <w:rFonts w:hint="eastAsia" w:ascii="方正小标宋_GBK" w:hAnsi="方正小标宋简体" w:eastAsia="方正小标宋_GBK" w:cs="方正小标宋简体"/>
          <w:color w:val="000000"/>
          <w:sz w:val="44"/>
          <w:szCs w:val="44"/>
          <w:lang w:val="en-US" w:eastAsia="zh-CN"/>
        </w:rPr>
        <w:t>市</w:t>
      </w:r>
      <w:r>
        <w:rPr>
          <w:rFonts w:hint="eastAsia" w:ascii="方正小标宋_GBK" w:hAnsi="方正小标宋简体" w:eastAsia="方正小标宋_GBK" w:cs="方正小标宋简体"/>
          <w:color w:val="000000"/>
          <w:sz w:val="44"/>
          <w:szCs w:val="44"/>
        </w:rPr>
        <w:t>第七届大学生艺术展演活动</w:t>
      </w:r>
    </w:p>
    <w:p>
      <w:pPr>
        <w:keepNext w:val="0"/>
        <w:keepLines w:val="0"/>
        <w:pageBreakBefore w:val="0"/>
        <w:kinsoku/>
        <w:wordWrap/>
        <w:overflowPunct/>
        <w:topLinePunct w:val="0"/>
        <w:autoSpaceDE/>
        <w:bidi w:val="0"/>
        <w:adjustRightInd/>
        <w:spacing w:line="600" w:lineRule="exact"/>
        <w:jc w:val="center"/>
        <w:rPr>
          <w:rFonts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舞蹈项目实施方案</w:t>
      </w:r>
    </w:p>
    <w:p>
      <w:pPr>
        <w:keepNext w:val="0"/>
        <w:keepLines w:val="0"/>
        <w:pageBreakBefore w:val="0"/>
        <w:kinsoku/>
        <w:wordWrap/>
        <w:overflowPunct/>
        <w:topLinePunct w:val="0"/>
        <w:autoSpaceDE/>
        <w:bidi w:val="0"/>
        <w:adjustRightInd/>
        <w:spacing w:line="600" w:lineRule="exact"/>
        <w:ind w:firstLine="640" w:firstLineChars="200"/>
        <w:jc w:val="left"/>
        <w:rPr>
          <w:rFonts w:ascii="方正仿宋_GBK" w:hAnsi="微软雅黑" w:eastAsia="方正仿宋_GBK" w:cs="宋体"/>
          <w:color w:val="000000"/>
          <w:kern w:val="0"/>
          <w:sz w:val="32"/>
          <w:szCs w:val="32"/>
        </w:rPr>
      </w:pPr>
    </w:p>
    <w:p>
      <w:pPr>
        <w:keepNext w:val="0"/>
        <w:keepLines w:val="0"/>
        <w:pageBreakBefore w:val="0"/>
        <w:kinsoku/>
        <w:wordWrap/>
        <w:overflowPunct/>
        <w:topLinePunct w:val="0"/>
        <w:autoSpaceDE/>
        <w:bidi w:val="0"/>
        <w:adjustRightInd/>
        <w:spacing w:line="600" w:lineRule="exact"/>
        <w:ind w:firstLine="640" w:firstLineChars="200"/>
        <w:rPr>
          <w:rFonts w:ascii="方正仿宋_GBK" w:hAnsi="宋体" w:eastAsia="方正仿宋_GBK" w:cs="宋体"/>
          <w:color w:val="000000"/>
          <w:kern w:val="0"/>
          <w:sz w:val="32"/>
          <w:szCs w:val="32"/>
        </w:rPr>
      </w:pPr>
      <w:r>
        <w:rPr>
          <w:rFonts w:hint="eastAsia" w:ascii="方正仿宋_GBK" w:hAnsi="微软雅黑" w:eastAsia="方正仿宋_GBK" w:cs="宋体"/>
          <w:color w:val="000000"/>
          <w:kern w:val="0"/>
          <w:sz w:val="32"/>
          <w:szCs w:val="32"/>
        </w:rPr>
        <w:t>根据《重庆市教</w:t>
      </w:r>
      <w:r>
        <w:rPr>
          <w:rFonts w:hint="default" w:ascii="Times New Roman" w:hAnsi="Times New Roman" w:eastAsia="方正仿宋_GBK" w:cs="Times New Roman"/>
          <w:color w:val="000000"/>
          <w:kern w:val="0"/>
          <w:sz w:val="32"/>
          <w:szCs w:val="32"/>
        </w:rPr>
        <w:t>育委员会关于印发重庆市第七届大学生艺术展演活动实施方案的通知》（渝教体卫艺发〔2023〕11号）要</w:t>
      </w:r>
      <w:r>
        <w:rPr>
          <w:rFonts w:hint="eastAsia" w:ascii="方正仿宋_GBK" w:hAnsi="微软雅黑" w:eastAsia="方正仿宋_GBK" w:cs="宋体"/>
          <w:color w:val="000000"/>
          <w:kern w:val="0"/>
          <w:sz w:val="32"/>
          <w:szCs w:val="32"/>
        </w:rPr>
        <w:t>求，制定大学生艺术展演活动舞蹈项目实施方案。</w:t>
      </w:r>
    </w:p>
    <w:p>
      <w:pPr>
        <w:keepNext w:val="0"/>
        <w:keepLines w:val="0"/>
        <w:pageBreakBefore w:val="0"/>
        <w:kinsoku/>
        <w:wordWrap/>
        <w:overflowPunct/>
        <w:topLinePunct w:val="0"/>
        <w:autoSpaceDE/>
        <w:bidi w:val="0"/>
        <w:adjustRightInd/>
        <w:spacing w:line="600" w:lineRule="exact"/>
        <w:ind w:firstLine="640" w:firstLineChars="200"/>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lang w:val="en-US" w:eastAsia="zh-CN"/>
        </w:rPr>
        <w:t>一</w:t>
      </w:r>
      <w:r>
        <w:rPr>
          <w:rFonts w:hint="eastAsia" w:ascii="方正黑体_GBK" w:hAnsi="宋体" w:eastAsia="方正黑体_GBK" w:cs="宋体"/>
          <w:color w:val="000000"/>
          <w:sz w:val="32"/>
          <w:szCs w:val="32"/>
        </w:rPr>
        <w:t>、活动主题</w:t>
      </w:r>
    </w:p>
    <w:p>
      <w:pPr>
        <w:keepNext w:val="0"/>
        <w:keepLines w:val="0"/>
        <w:pageBreakBefore w:val="0"/>
        <w:kinsoku/>
        <w:wordWrap/>
        <w:overflowPunct/>
        <w:topLinePunct w:val="0"/>
        <w:autoSpaceDE/>
        <w:bidi w:val="0"/>
        <w:adjustRightInd/>
        <w:spacing w:line="600" w:lineRule="exact"/>
        <w:ind w:firstLine="640" w:firstLineChars="200"/>
        <w:rPr>
          <w:rFonts w:ascii="方正仿宋_GBK" w:hAnsi="仿宋" w:eastAsia="方正仿宋_GBK" w:cs="仿宋"/>
          <w:color w:val="000000"/>
          <w:sz w:val="32"/>
          <w:szCs w:val="32"/>
        </w:rPr>
      </w:pPr>
      <w:r>
        <w:rPr>
          <w:rFonts w:hint="eastAsia" w:ascii="方正仿宋_GBK" w:hAnsi="微软雅黑" w:eastAsia="方正仿宋_GBK" w:cs="宋体"/>
          <w:color w:val="000000"/>
          <w:kern w:val="0"/>
          <w:sz w:val="32"/>
          <w:szCs w:val="32"/>
        </w:rPr>
        <w:t>围绕“</w:t>
      </w:r>
      <w:r>
        <w:rPr>
          <w:rFonts w:hint="eastAsia" w:ascii="方正仿宋_GBK" w:hAnsi="仿宋" w:eastAsia="方正仿宋_GBK" w:cs="仿宋"/>
          <w:color w:val="000000"/>
          <w:sz w:val="32"/>
          <w:szCs w:val="32"/>
        </w:rPr>
        <w:t>厚植家国情怀，涵养进取品格”主题，展现当代大学生与时代同向，与祖国同行，胸怀家国，奋力筑梦的价值追求；展现当代大学生有理想、敢担当、能吃苦、肯奋斗的精神状态；展现当代大学生心灵美、形象美、行为美、语言美的崇高审美追求和高尚人格修养。</w:t>
      </w:r>
    </w:p>
    <w:p>
      <w:pPr>
        <w:keepNext w:val="0"/>
        <w:keepLines w:val="0"/>
        <w:pageBreakBefore w:val="0"/>
        <w:kinsoku/>
        <w:wordWrap/>
        <w:overflowPunct/>
        <w:topLinePunct w:val="0"/>
        <w:autoSpaceDE/>
        <w:bidi w:val="0"/>
        <w:adjustRightInd/>
        <w:spacing w:line="600" w:lineRule="exact"/>
        <w:ind w:firstLine="640" w:firstLineChars="200"/>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lang w:val="en-US" w:eastAsia="zh-CN"/>
        </w:rPr>
        <w:t>二</w:t>
      </w:r>
      <w:r>
        <w:rPr>
          <w:rFonts w:hint="eastAsia" w:ascii="方正黑体_GBK" w:hAnsi="宋体" w:eastAsia="方正黑体_GBK" w:cs="宋体"/>
          <w:color w:val="000000"/>
          <w:sz w:val="32"/>
          <w:szCs w:val="32"/>
        </w:rPr>
        <w:t>、</w:t>
      </w:r>
      <w:r>
        <w:rPr>
          <w:rFonts w:hint="eastAsia" w:ascii="方正黑体_GBK" w:hAnsi="宋体" w:eastAsia="方正黑体_GBK" w:cs="宋体"/>
          <w:color w:val="000000"/>
          <w:sz w:val="32"/>
          <w:szCs w:val="32"/>
          <w:lang w:val="en-US" w:eastAsia="zh-CN"/>
        </w:rPr>
        <w:t>参赛</w:t>
      </w:r>
      <w:r>
        <w:rPr>
          <w:rFonts w:hint="eastAsia" w:ascii="方正黑体_GBK" w:hAnsi="宋体" w:eastAsia="方正黑体_GBK" w:cs="宋体"/>
          <w:color w:val="000000"/>
          <w:sz w:val="32"/>
          <w:szCs w:val="32"/>
        </w:rPr>
        <w:t>对象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参赛对象为</w:t>
      </w:r>
      <w:r>
        <w:rPr>
          <w:rFonts w:hint="eastAsia" w:ascii="Times New Roman" w:hAnsi="Times New Roman" w:eastAsia="方正仿宋_GBK" w:cs="Times New Roman"/>
          <w:color w:val="000000"/>
          <w:sz w:val="32"/>
          <w:szCs w:val="32"/>
          <w:lang w:val="en-US" w:eastAsia="zh-CN"/>
        </w:rPr>
        <w:t>全校</w:t>
      </w:r>
      <w:r>
        <w:rPr>
          <w:rFonts w:hint="default" w:ascii="Times New Roman" w:hAnsi="Times New Roman" w:eastAsia="方正仿宋_GBK" w:cs="Times New Roman"/>
          <w:color w:val="000000"/>
          <w:sz w:val="32"/>
          <w:szCs w:val="32"/>
        </w:rPr>
        <w:t>全日制在读专科生</w:t>
      </w:r>
      <w:r>
        <w:rPr>
          <w:rFonts w:hint="default" w:ascii="Times New Roman" w:hAnsi="Times New Roman" w:eastAsia="方正仿宋_GBK" w:cs="Times New Roman"/>
          <w:color w:val="000000"/>
          <w:spacing w:val="-4"/>
          <w:kern w:val="0"/>
          <w:sz w:val="32"/>
          <w:szCs w:val="32"/>
          <w:lang w:val="en-US" w:eastAsia="zh-CN" w:bidi="ar-SA"/>
        </w:rPr>
        <w:t>。</w:t>
      </w:r>
    </w:p>
    <w:p>
      <w:pPr>
        <w:keepNext w:val="0"/>
        <w:keepLines w:val="0"/>
        <w:pageBreakBefore w:val="0"/>
        <w:kinsoku/>
        <w:wordWrap/>
        <w:overflowPunct/>
        <w:topLinePunct w:val="0"/>
        <w:autoSpaceDE/>
        <w:bidi w:val="0"/>
        <w:adjustRightInd/>
        <w:spacing w:line="600" w:lineRule="exact"/>
        <w:ind w:firstLine="640" w:firstLineChars="200"/>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lang w:val="en-US" w:eastAsia="zh-CN"/>
        </w:rPr>
        <w:t>三</w:t>
      </w:r>
      <w:r>
        <w:rPr>
          <w:rFonts w:hint="eastAsia" w:ascii="方正黑体_GBK" w:hAnsi="宋体" w:eastAsia="方正黑体_GBK" w:cs="宋体"/>
          <w:color w:val="000000"/>
          <w:sz w:val="32"/>
          <w:szCs w:val="32"/>
        </w:rPr>
        <w:t>、表演形式和要求</w:t>
      </w:r>
    </w:p>
    <w:p>
      <w:pPr>
        <w:keepNext w:val="0"/>
        <w:keepLines w:val="0"/>
        <w:pageBreakBefore w:val="0"/>
        <w:kinsoku/>
        <w:wordWrap/>
        <w:overflowPunct/>
        <w:topLinePunct w:val="0"/>
        <w:autoSpaceDE/>
        <w:bidi w:val="0"/>
        <w:adjustRightInd/>
        <w:spacing w:line="600" w:lineRule="exact"/>
        <w:ind w:firstLine="627" w:firstLineChars="196"/>
        <w:rPr>
          <w:rFonts w:hint="default" w:ascii="Times New Roman" w:hAnsi="Times New Roman" w:eastAsia="方正仿宋_GBK" w:cs="Times New Roman"/>
          <w:b/>
          <w:bCs/>
          <w:color w:val="000000"/>
          <w:kern w:val="0"/>
          <w:sz w:val="32"/>
          <w:szCs w:val="32"/>
        </w:rPr>
      </w:pPr>
      <w:r>
        <w:rPr>
          <w:rFonts w:hint="eastAsia" w:ascii="方正仿宋_GBK" w:eastAsia="方正仿宋_GBK"/>
          <w:color w:val="000000"/>
          <w:sz w:val="32"/>
          <w:szCs w:val="32"/>
        </w:rPr>
        <w:t>（一）</w:t>
      </w:r>
      <w:r>
        <w:rPr>
          <w:rFonts w:hint="default" w:ascii="Times New Roman" w:hAnsi="Times New Roman" w:eastAsia="方正仿宋_GBK" w:cs="Times New Roman"/>
          <w:color w:val="000000"/>
          <w:sz w:val="32"/>
          <w:szCs w:val="32"/>
        </w:rPr>
        <w:t>集体项目：群舞节目的人数不超过36人，演出时间不超过7分钟。</w:t>
      </w:r>
    </w:p>
    <w:p>
      <w:pPr>
        <w:keepNext w:val="0"/>
        <w:keepLines w:val="0"/>
        <w:pageBreakBefore w:val="0"/>
        <w:shd w:val="clear" w:color="auto" w:fill="FFFFFF"/>
        <w:kinsoku/>
        <w:wordWrap/>
        <w:overflowPunct/>
        <w:topLinePunct w:val="0"/>
        <w:autoSpaceDE/>
        <w:bidi w:val="0"/>
        <w:adjustRightInd/>
        <w:spacing w:line="60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（二）个人项目：舞蹈节目包括民族舞、古典舞、芭蕾舞，自选一个舞蹈片段表演，时间不超过5分钟。</w:t>
      </w:r>
    </w:p>
    <w:p>
      <w:pPr>
        <w:keepNext w:val="0"/>
        <w:keepLines w:val="0"/>
        <w:pageBreakBefore w:val="0"/>
        <w:kinsoku/>
        <w:wordWrap/>
        <w:overflowPunct/>
        <w:topLinePunct w:val="0"/>
        <w:autoSpaceDE/>
        <w:bidi w:val="0"/>
        <w:adjustRightInd/>
        <w:spacing w:line="600" w:lineRule="exact"/>
        <w:ind w:firstLine="640" w:firstLineChars="200"/>
        <w:rPr>
          <w:rFonts w:ascii="方正仿宋_GBK" w:hAnsi="仿宋" w:eastAsia="方正仿宋_GBK"/>
          <w:color w:val="000000"/>
          <w:sz w:val="32"/>
          <w:szCs w:val="32"/>
        </w:rPr>
      </w:pP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三</w:t>
      </w:r>
      <w:r>
        <w:rPr>
          <w:rFonts w:hint="eastAsia" w:ascii="方正仿宋_GBK" w:eastAsia="方正仿宋_GBK"/>
          <w:color w:val="000000"/>
          <w:sz w:val="32"/>
          <w:szCs w:val="32"/>
        </w:rPr>
        <w:t>）每个节目的参演者必须是</w:t>
      </w:r>
      <w:r>
        <w:rPr>
          <w:rFonts w:hint="eastAsia" w:ascii="方正仿宋_GBK" w:eastAsia="方正仿宋_GBK"/>
          <w:color w:val="000000"/>
          <w:sz w:val="32"/>
          <w:szCs w:val="32"/>
          <w:lang w:val="en-US" w:eastAsia="zh-CN"/>
        </w:rPr>
        <w:t>本校</w:t>
      </w:r>
      <w:r>
        <w:rPr>
          <w:rFonts w:hint="eastAsia" w:ascii="方正仿宋_GBK" w:eastAsia="方正仿宋_GBK"/>
          <w:color w:val="000000"/>
          <w:sz w:val="32"/>
          <w:szCs w:val="32"/>
        </w:rPr>
        <w:t>在读学生。个人项目每名学生只能报一个节目，且不得与集体项目兼报。</w:t>
      </w:r>
    </w:p>
    <w:p>
      <w:pPr>
        <w:pStyle w:val="4"/>
        <w:keepNext w:val="0"/>
        <w:keepLines w:val="0"/>
        <w:pageBreakBefore w:val="0"/>
        <w:widowControl w:val="0"/>
        <w:kinsoku/>
        <w:wordWrap/>
        <w:overflowPunct/>
        <w:topLinePunct w:val="0"/>
        <w:autoSpaceDE/>
        <w:bidi w:val="0"/>
        <w:adjustRightInd/>
        <w:spacing w:line="600" w:lineRule="exact"/>
        <w:ind w:firstLine="640" w:firstLineChars="200"/>
        <w:jc w:val="both"/>
        <w:rPr>
          <w:rFonts w:ascii="方正仿宋_GBK" w:eastAsia="方正仿宋_GBK"/>
          <w:color w:val="000000"/>
          <w:sz w:val="32"/>
          <w:szCs w:val="32"/>
        </w:rPr>
      </w:pP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四</w:t>
      </w:r>
      <w:r>
        <w:rPr>
          <w:rFonts w:hint="eastAsia" w:ascii="方正仿宋_GBK" w:eastAsia="方正仿宋_GBK"/>
          <w:color w:val="000000"/>
          <w:sz w:val="32"/>
          <w:szCs w:val="32"/>
        </w:rPr>
        <w:t>）参赛节目应适合舞台表演，相关道具和设施自行准备。</w:t>
      </w:r>
    </w:p>
    <w:p>
      <w:pPr>
        <w:pStyle w:val="4"/>
        <w:keepNext w:val="0"/>
        <w:keepLines w:val="0"/>
        <w:pageBreakBefore w:val="0"/>
        <w:widowControl w:val="0"/>
        <w:kinsoku/>
        <w:wordWrap/>
        <w:overflowPunct/>
        <w:topLinePunct w:val="0"/>
        <w:autoSpaceDE/>
        <w:bidi w:val="0"/>
        <w:adjustRightInd/>
        <w:spacing w:line="600" w:lineRule="exact"/>
        <w:ind w:firstLine="640" w:firstLineChars="200"/>
        <w:jc w:val="both"/>
        <w:rPr>
          <w:rFonts w:ascii="方正仿宋_GBK" w:eastAsia="方正仿宋_GBK"/>
          <w:color w:val="000000"/>
          <w:sz w:val="32"/>
          <w:szCs w:val="32"/>
        </w:rPr>
      </w:pP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五</w:t>
      </w:r>
      <w:r>
        <w:rPr>
          <w:rFonts w:hint="eastAsia" w:ascii="方正仿宋_GBK" w:eastAsia="方正仿宋_GBK"/>
          <w:color w:val="000000"/>
          <w:sz w:val="32"/>
          <w:szCs w:val="32"/>
        </w:rPr>
        <w:t>）如有参赛节目涉及侵犯任何第三方知识产权及合法权益的情况，由</w:t>
      </w:r>
      <w:r>
        <w:rPr>
          <w:rFonts w:hint="eastAsia" w:ascii="方正仿宋_GBK" w:eastAsia="方正仿宋_GBK"/>
          <w:color w:val="000000"/>
          <w:sz w:val="32"/>
          <w:szCs w:val="32"/>
          <w:lang w:val="en-US" w:eastAsia="zh-CN"/>
        </w:rPr>
        <w:t>申报学院及个人</w:t>
      </w:r>
      <w:r>
        <w:rPr>
          <w:rFonts w:hint="eastAsia" w:ascii="方正仿宋_GBK" w:eastAsia="方正仿宋_GBK"/>
          <w:color w:val="000000"/>
          <w:sz w:val="32"/>
          <w:szCs w:val="32"/>
        </w:rPr>
        <w:t>自行负责。</w:t>
      </w:r>
    </w:p>
    <w:p>
      <w:pPr>
        <w:pStyle w:val="4"/>
        <w:keepNext w:val="0"/>
        <w:keepLines w:val="0"/>
        <w:pageBreakBefore w:val="0"/>
        <w:widowControl w:val="0"/>
        <w:kinsoku/>
        <w:wordWrap/>
        <w:overflowPunct/>
        <w:topLinePunct w:val="0"/>
        <w:autoSpaceDE/>
        <w:bidi w:val="0"/>
        <w:adjustRightInd/>
        <w:spacing w:line="600" w:lineRule="exact"/>
        <w:ind w:firstLine="640" w:firstLineChars="200"/>
        <w:jc w:val="both"/>
        <w:rPr>
          <w:rFonts w:ascii="方正仿宋_GBK" w:eastAsia="方正仿宋_GBK"/>
          <w:color w:val="000000"/>
          <w:sz w:val="32"/>
          <w:szCs w:val="32"/>
        </w:rPr>
      </w:pP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六</w:t>
      </w:r>
      <w:r>
        <w:rPr>
          <w:rFonts w:hint="eastAsia" w:ascii="方正仿宋_GBK" w:eastAsia="方正仿宋_GBK"/>
          <w:color w:val="000000"/>
          <w:sz w:val="32"/>
          <w:szCs w:val="32"/>
        </w:rPr>
        <w:t>）</w:t>
      </w:r>
      <w:bookmarkStart w:id="0" w:name="_Hlk138168409"/>
      <w:r>
        <w:rPr>
          <w:rFonts w:hint="eastAsia" w:ascii="方正仿宋_GBK" w:eastAsia="方正仿宋_GBK"/>
          <w:color w:val="000000"/>
          <w:sz w:val="32"/>
          <w:szCs w:val="32"/>
        </w:rPr>
        <w:t>已获重庆市前六届大学生艺术展演</w:t>
      </w:r>
      <w:r>
        <w:rPr>
          <w:rFonts w:hint="eastAsia" w:ascii="方正仿宋_GBK" w:eastAsia="方正仿宋_GBK"/>
          <w:color w:val="000000"/>
          <w:sz w:val="32"/>
          <w:szCs w:val="32"/>
          <w:lang w:eastAsia="zh-Hans"/>
        </w:rPr>
        <w:t>一等奖</w:t>
      </w:r>
      <w:r>
        <w:rPr>
          <w:rFonts w:hint="eastAsia" w:ascii="方正仿宋_GBK" w:eastAsia="方正仿宋_GBK"/>
          <w:color w:val="000000"/>
          <w:sz w:val="32"/>
          <w:szCs w:val="32"/>
        </w:rPr>
        <w:t>的节目不再参加此次展演。</w:t>
      </w:r>
    </w:p>
    <w:bookmarkEnd w:id="0"/>
    <w:p>
      <w:pPr>
        <w:keepNext w:val="0"/>
        <w:keepLines w:val="0"/>
        <w:pageBreakBefore w:val="0"/>
        <w:kinsoku/>
        <w:wordWrap/>
        <w:overflowPunct/>
        <w:topLinePunct w:val="0"/>
        <w:autoSpaceDE/>
        <w:bidi w:val="0"/>
        <w:adjustRightInd/>
        <w:spacing w:line="600" w:lineRule="exact"/>
        <w:ind w:firstLine="640" w:firstLineChars="200"/>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lang w:val="en-US" w:eastAsia="zh-CN"/>
        </w:rPr>
        <w:t>四</w:t>
      </w:r>
      <w:r>
        <w:rPr>
          <w:rFonts w:hint="eastAsia" w:ascii="方正黑体_GBK" w:hAnsi="宋体" w:eastAsia="方正黑体_GBK" w:cs="宋体"/>
          <w:color w:val="000000"/>
          <w:sz w:val="32"/>
          <w:szCs w:val="32"/>
        </w:rPr>
        <w:t>、活动安排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lang w:val="en-US" w:eastAsia="zh-CN"/>
        </w:rPr>
        <w:t>10</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日</w:t>
      </w:r>
      <w:r>
        <w:rPr>
          <w:rFonts w:hint="eastAsia" w:ascii="Times New Roman" w:hAnsi="Times New Roman" w:eastAsia="方正仿宋_GBK" w:cs="Times New Roman"/>
          <w:color w:val="000000"/>
          <w:kern w:val="0"/>
          <w:sz w:val="32"/>
          <w:szCs w:val="32"/>
          <w:lang w:val="en-US" w:eastAsia="zh-CN"/>
        </w:rPr>
        <w:t>前</w:t>
      </w:r>
      <w:r>
        <w:rPr>
          <w:rFonts w:hint="default" w:ascii="Times New Roman" w:hAnsi="Times New Roman" w:eastAsia="方正仿宋_GBK" w:cs="Times New Roman"/>
          <w:color w:val="000000"/>
          <w:kern w:val="0"/>
          <w:sz w:val="32"/>
          <w:szCs w:val="32"/>
        </w:rPr>
        <w:t>报送节目表格及舞蹈</w:t>
      </w:r>
      <w:r>
        <w:rPr>
          <w:rFonts w:hint="default" w:ascii="Times New Roman" w:hAnsi="Times New Roman" w:eastAsia="方正仿宋_GBK" w:cs="Times New Roman"/>
          <w:color w:val="000000"/>
          <w:spacing w:val="-4"/>
          <w:kern w:val="0"/>
          <w:sz w:val="32"/>
          <w:szCs w:val="32"/>
          <w:lang w:val="en-US" w:eastAsia="zh-CN" w:bidi="ar-SA"/>
        </w:rPr>
        <w:t>视频</w:t>
      </w:r>
      <w:r>
        <w:rPr>
          <w:rFonts w:hint="eastAsia" w:ascii="Times New Roman" w:hAnsi="Times New Roman" w:eastAsia="方正仿宋_GBK" w:cs="Times New Roman"/>
          <w:color w:val="000000"/>
          <w:spacing w:val="-4"/>
          <w:kern w:val="0"/>
          <w:sz w:val="32"/>
          <w:szCs w:val="32"/>
          <w:lang w:val="en-US" w:eastAsia="zh-CN" w:bidi="ar-SA"/>
        </w:rPr>
        <w:t>至校团委</w:t>
      </w:r>
      <w:r>
        <w:rPr>
          <w:rFonts w:hint="default" w:ascii="Times New Roman" w:hAnsi="Times New Roman" w:eastAsia="方正仿宋_GBK" w:cs="Times New Roman"/>
          <w:color w:val="000000"/>
          <w:spacing w:val="-4"/>
          <w:kern w:val="0"/>
          <w:sz w:val="32"/>
          <w:szCs w:val="32"/>
          <w:lang w:val="en-US" w:eastAsia="zh-CN" w:bidi="ar-SA"/>
        </w:rPr>
        <w:t>。</w:t>
      </w:r>
      <w:r>
        <w:rPr>
          <w:rFonts w:hint="eastAsia" w:ascii="Times New Roman" w:hAnsi="Times New Roman" w:eastAsia="方正仿宋_GBK" w:cs="Times New Roman"/>
          <w:color w:val="000000"/>
          <w:spacing w:val="-4"/>
          <w:kern w:val="0"/>
          <w:sz w:val="32"/>
          <w:szCs w:val="32"/>
          <w:lang w:val="en-US" w:eastAsia="zh-CN" w:bidi="ar-SA"/>
        </w:rPr>
        <w:t>经统一评选后，择优推报参选全市比赛。</w:t>
      </w:r>
      <w:r>
        <w:rPr>
          <w:rFonts w:hint="default" w:ascii="Times New Roman" w:hAnsi="Times New Roman" w:eastAsia="方正仿宋_GBK" w:cs="Times New Roman"/>
          <w:color w:val="000000"/>
          <w:spacing w:val="-4"/>
          <w:kern w:val="0"/>
          <w:sz w:val="32"/>
          <w:szCs w:val="32"/>
          <w:lang w:val="en-US" w:eastAsia="zh-CN" w:bidi="ar-SA"/>
        </w:rPr>
        <w:t>相关材料不退还，请自行备份。</w:t>
      </w:r>
    </w:p>
    <w:p>
      <w:pPr>
        <w:keepNext w:val="0"/>
        <w:keepLines w:val="0"/>
        <w:pageBreakBefore w:val="0"/>
        <w:kinsoku/>
        <w:wordWrap/>
        <w:overflowPunct/>
        <w:topLinePunct w:val="0"/>
        <w:autoSpaceDE/>
        <w:bidi w:val="0"/>
        <w:adjustRightInd/>
        <w:spacing w:line="600" w:lineRule="exact"/>
        <w:ind w:firstLine="640" w:firstLineChars="200"/>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lang w:val="en-US" w:eastAsia="zh-CN"/>
        </w:rPr>
        <w:t>五</w:t>
      </w:r>
      <w:r>
        <w:rPr>
          <w:rFonts w:hint="eastAsia" w:ascii="方正黑体_GBK" w:hAnsi="宋体" w:eastAsia="方正黑体_GBK" w:cs="宋体"/>
          <w:color w:val="000000"/>
          <w:sz w:val="32"/>
          <w:szCs w:val="32"/>
        </w:rPr>
        <w:t>、报送要求</w:t>
      </w:r>
    </w:p>
    <w:p>
      <w:pPr>
        <w:pStyle w:val="4"/>
        <w:keepNext w:val="0"/>
        <w:keepLines w:val="0"/>
        <w:pageBreakBefore w:val="0"/>
        <w:widowControl w:val="0"/>
        <w:kinsoku/>
        <w:wordWrap/>
        <w:overflowPunct/>
        <w:topLinePunct w:val="0"/>
        <w:autoSpaceDE/>
        <w:bidi w:val="0"/>
        <w:adjustRightInd/>
        <w:spacing w:line="600" w:lineRule="exact"/>
        <w:ind w:firstLine="640" w:firstLineChars="200"/>
        <w:jc w:val="both"/>
        <w:rPr>
          <w:rFonts w:hint="default" w:ascii="Times New Roman" w:hAnsi="Times New Roman" w:eastAsia="方正仿宋_GBK" w:cs="Times New Roman"/>
          <w:color w:val="000000"/>
          <w:sz w:val="32"/>
          <w:szCs w:val="32"/>
        </w:rPr>
      </w:pPr>
      <w:r>
        <w:rPr>
          <w:rFonts w:hint="eastAsia" w:ascii="方正仿宋_GBK" w:eastAsia="方正仿宋_GBK"/>
          <w:color w:val="000000"/>
          <w:sz w:val="32"/>
          <w:szCs w:val="32"/>
        </w:rPr>
        <w:t>（一）</w:t>
      </w:r>
      <w:r>
        <w:rPr>
          <w:rFonts w:hint="eastAsia" w:ascii="方正仿宋_GBK" w:hAnsi="宋体" w:eastAsia="方正仿宋_GBK" w:cs="宋体"/>
          <w:color w:val="000000"/>
          <w:sz w:val="32"/>
          <w:szCs w:val="32"/>
        </w:rPr>
        <w:t>参赛</w:t>
      </w:r>
      <w:r>
        <w:rPr>
          <w:rFonts w:hint="default" w:ascii="Times New Roman" w:hAnsi="Times New Roman" w:eastAsia="方正仿宋_GBK" w:cs="Times New Roman"/>
          <w:color w:val="000000"/>
          <w:sz w:val="32"/>
          <w:szCs w:val="32"/>
        </w:rPr>
        <w:t>视频采用U盘报送。视频编码格式为H.264，码率不限，封装格式为MP4或MOV（压缩带宽不低于10M，分辨率1920×1080），使用一个固定机位正面全景录制，声音和图像需同期录制，不得后期配音合成。每个节目视频以单独文件制作（文件大小不超过1G，不要多个文件合成）并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项目—组别—学</w:t>
      </w:r>
      <w:r>
        <w:rPr>
          <w:rFonts w:hint="eastAsia" w:ascii="Times New Roman" w:hAnsi="Times New Roman" w:eastAsia="方正仿宋_GBK" w:cs="Times New Roman"/>
          <w:color w:val="000000"/>
          <w:sz w:val="32"/>
          <w:szCs w:val="32"/>
          <w:lang w:val="en-US" w:eastAsia="zh-CN"/>
        </w:rPr>
        <w:t>院</w:t>
      </w:r>
      <w:r>
        <w:rPr>
          <w:rFonts w:hint="default" w:ascii="Times New Roman" w:hAnsi="Times New Roman" w:eastAsia="方正仿宋_GBK" w:cs="Times New Roman"/>
          <w:color w:val="000000"/>
          <w:sz w:val="32"/>
          <w:szCs w:val="32"/>
        </w:rPr>
        <w:t>名称—节目名称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命名，播放内容中不得出现所在地区、学校名称和指导教师、展演学生姓名等信息。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kern w:val="0"/>
          <w:sz w:val="32"/>
          <w:szCs w:val="32"/>
        </w:rPr>
        <w:t>每个参赛节目需要同时递交报送表（附件1、2</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）电子版及纸质版</w:t>
      </w:r>
      <w:r>
        <w:rPr>
          <w:rFonts w:hint="eastAsia"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（三）报送材料统一上报，纸质材料需盖章推荐。各</w:t>
      </w:r>
      <w:r>
        <w:rPr>
          <w:rFonts w:hint="eastAsia" w:ascii="Times New Roman" w:hAnsi="Times New Roman" w:eastAsia="方正仿宋_GBK" w:cs="Times New Roman"/>
          <w:color w:val="000000"/>
          <w:sz w:val="32"/>
          <w:szCs w:val="32"/>
          <w:lang w:val="en-US" w:eastAsia="zh-CN"/>
        </w:rPr>
        <w:t>学院</w:t>
      </w:r>
      <w:r>
        <w:rPr>
          <w:rFonts w:hint="default" w:ascii="Times New Roman" w:hAnsi="Times New Roman" w:eastAsia="方正仿宋_GBK" w:cs="Times New Roman"/>
          <w:color w:val="000000"/>
          <w:sz w:val="32"/>
          <w:szCs w:val="32"/>
        </w:rPr>
        <w:t>需保证参赛人员信息的真实性。</w:t>
      </w:r>
    </w:p>
    <w:p>
      <w:pPr>
        <w:keepNext w:val="0"/>
        <w:keepLines w:val="0"/>
        <w:pageBreakBefore w:val="0"/>
        <w:kinsoku/>
        <w:wordWrap/>
        <w:overflowPunct/>
        <w:topLinePunct w:val="0"/>
        <w:autoSpaceDE/>
        <w:bidi w:val="0"/>
        <w:adjustRightInd/>
        <w:spacing w:line="600" w:lineRule="exact"/>
        <w:ind w:firstLine="640" w:firstLineChars="200"/>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bidi w:val="0"/>
        <w:adjustRightInd/>
        <w:spacing w:line="600" w:lineRule="exact"/>
        <w:ind w:firstLine="640" w:firstLineChars="200"/>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报送地址：体育馆207团委办公室；</w:t>
      </w:r>
    </w:p>
    <w:p>
      <w:pPr>
        <w:keepNext w:val="0"/>
        <w:keepLines w:val="0"/>
        <w:pageBreakBefore w:val="0"/>
        <w:kinsoku/>
        <w:wordWrap/>
        <w:overflowPunct/>
        <w:topLinePunct w:val="0"/>
        <w:autoSpaceDE/>
        <w:bidi w:val="0"/>
        <w:adjustRightInd/>
        <w:spacing w:line="600" w:lineRule="exact"/>
        <w:ind w:firstLine="640" w:firstLineChars="200"/>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联系人及联系方式：</w:t>
      </w:r>
      <w:r>
        <w:rPr>
          <w:rFonts w:hint="eastAsia" w:ascii="Times New Roman" w:hAnsi="Times New Roman" w:eastAsia="方正仿宋_GBK" w:cs="Times New Roman"/>
          <w:color w:val="000000"/>
          <w:sz w:val="32"/>
          <w:szCs w:val="32"/>
          <w:lang w:val="en-US" w:eastAsia="zh-CN"/>
        </w:rPr>
        <w:t>胡雨婷，19115608158；</w:t>
      </w:r>
    </w:p>
    <w:p>
      <w:pPr>
        <w:keepNext w:val="0"/>
        <w:keepLines w:val="0"/>
        <w:pageBreakBefore w:val="0"/>
        <w:kinsoku/>
        <w:wordWrap/>
        <w:overflowPunct/>
        <w:topLinePunct w:val="0"/>
        <w:autoSpaceDE/>
        <w:bidi w:val="0"/>
        <w:adjustRightInd/>
        <w:spacing w:line="600" w:lineRule="exact"/>
        <w:ind w:firstLine="640" w:firstLineChars="200"/>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邮箱：</w:t>
      </w:r>
      <w:r>
        <w:rPr>
          <w:rFonts w:hint="default" w:ascii="Times New Roman" w:hAnsi="Times New Roman" w:eastAsia="方正仿宋_GBK" w:cs="Times New Roman"/>
          <w:color w:val="000000"/>
          <w:sz w:val="32"/>
          <w:szCs w:val="32"/>
          <w:lang w:val="en-US" w:eastAsia="zh-CN"/>
        </w:rPr>
        <w:t>857524816@qq.com。</w:t>
      </w:r>
    </w:p>
    <w:p>
      <w:pPr>
        <w:keepNext w:val="0"/>
        <w:keepLines w:val="0"/>
        <w:pageBreakBefore w:val="0"/>
        <w:kinsoku/>
        <w:wordWrap/>
        <w:overflowPunct/>
        <w:topLinePunct w:val="0"/>
        <w:autoSpaceDE/>
        <w:bidi w:val="0"/>
        <w:adjustRightInd/>
        <w:snapToGrid w:val="0"/>
        <w:spacing w:line="600" w:lineRule="exact"/>
        <w:ind w:firstLine="510"/>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bidi w:val="0"/>
        <w:adjustRightInd/>
        <w:snapToGrid w:val="0"/>
        <w:spacing w:line="600" w:lineRule="exact"/>
        <w:ind w:left="1918" w:leftChars="304" w:hanging="1280" w:hangingChars="4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附件：1.重</w:t>
      </w:r>
      <w:r>
        <w:rPr>
          <w:rFonts w:hint="default" w:ascii="Times New Roman" w:hAnsi="Times New Roman" w:eastAsia="方正仿宋_GBK" w:cs="Times New Roman"/>
          <w:color w:val="000000"/>
          <w:spacing w:val="-8"/>
          <w:sz w:val="32"/>
          <w:szCs w:val="32"/>
        </w:rPr>
        <w:t>庆</w:t>
      </w:r>
      <w:r>
        <w:rPr>
          <w:rFonts w:hint="eastAsia" w:ascii="Times New Roman" w:hAnsi="Times New Roman" w:eastAsia="方正仿宋_GBK" w:cs="Times New Roman"/>
          <w:color w:val="000000"/>
          <w:spacing w:val="-8"/>
          <w:sz w:val="32"/>
          <w:szCs w:val="32"/>
          <w:lang w:val="en-US" w:eastAsia="zh-CN"/>
        </w:rPr>
        <w:t>市</w:t>
      </w:r>
      <w:r>
        <w:rPr>
          <w:rFonts w:hint="default" w:ascii="Times New Roman" w:hAnsi="Times New Roman" w:eastAsia="方正仿宋_GBK" w:cs="Times New Roman"/>
          <w:color w:val="000000"/>
          <w:spacing w:val="-8"/>
          <w:sz w:val="32"/>
          <w:szCs w:val="32"/>
        </w:rPr>
        <w:t>第七届大学生艺术展演活动舞蹈项目（古典舞、</w:t>
      </w:r>
      <w:r>
        <w:rPr>
          <w:rFonts w:hint="default" w:ascii="Times New Roman" w:hAnsi="Times New Roman" w:eastAsia="方正仿宋_GBK" w:cs="Times New Roman"/>
          <w:color w:val="000000"/>
          <w:sz w:val="32"/>
          <w:szCs w:val="32"/>
        </w:rPr>
        <w:t>民族民间舞、现/当代舞专场）汇总表</w:t>
      </w:r>
    </w:p>
    <w:p>
      <w:pPr>
        <w:keepNext w:val="0"/>
        <w:keepLines w:val="0"/>
        <w:pageBreakBefore w:val="0"/>
        <w:numPr>
          <w:ilvl w:val="0"/>
          <w:numId w:val="1"/>
        </w:numPr>
        <w:kinsoku/>
        <w:wordWrap/>
        <w:overflowPunct/>
        <w:topLinePunct w:val="0"/>
        <w:autoSpaceDE/>
        <w:bidi w:val="0"/>
        <w:adjustRightInd/>
        <w:snapToGrid w:val="0"/>
        <w:spacing w:line="600" w:lineRule="exact"/>
        <w:ind w:left="1916" w:leftChars="760" w:hanging="320" w:hangingChars="10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重庆市第七届大学生艺术展演活动舞蹈项目（个人）报名表</w:t>
      </w:r>
    </w:p>
    <w:p>
      <w:pPr>
        <w:keepNext w:val="0"/>
        <w:keepLines w:val="0"/>
        <w:pageBreakBefore w:val="0"/>
        <w:numPr>
          <w:ilvl w:val="0"/>
          <w:numId w:val="1"/>
        </w:numPr>
        <w:kinsoku/>
        <w:wordWrap/>
        <w:overflowPunct/>
        <w:topLinePunct w:val="0"/>
        <w:autoSpaceDE/>
        <w:bidi w:val="0"/>
        <w:adjustRightInd/>
        <w:snapToGrid w:val="0"/>
        <w:spacing w:line="600" w:lineRule="exact"/>
        <w:ind w:left="1916" w:leftChars="760" w:hanging="320" w:hangingChars="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w:t>
      </w:r>
      <w:r>
        <w:rPr>
          <w:rFonts w:hint="eastAsia" w:ascii="Times New Roman" w:hAnsi="Times New Roman" w:eastAsia="方正仿宋_GBK" w:cs="Times New Roman"/>
          <w:color w:val="000000"/>
          <w:spacing w:val="-8"/>
          <w:sz w:val="32"/>
          <w:szCs w:val="32"/>
          <w:lang w:val="en-US" w:eastAsia="zh-CN"/>
        </w:rPr>
        <w:t>市</w:t>
      </w:r>
      <w:r>
        <w:rPr>
          <w:rFonts w:hint="default" w:ascii="Times New Roman" w:hAnsi="Times New Roman" w:eastAsia="方正仿宋_GBK" w:cs="Times New Roman"/>
          <w:color w:val="000000"/>
          <w:sz w:val="32"/>
          <w:szCs w:val="32"/>
        </w:rPr>
        <w:t>第七届大学生艺术展演活动舞蹈项目（古典舞、民族民间舞、现/当代舞专场）演员信息表</w:t>
      </w:r>
    </w:p>
    <w:p>
      <w:pPr>
        <w:keepNext w:val="0"/>
        <w:keepLines w:val="0"/>
        <w:pageBreakBefore w:val="0"/>
        <w:kinsoku/>
        <w:wordWrap/>
        <w:overflowPunct/>
        <w:topLinePunct w:val="0"/>
        <w:autoSpaceDE/>
        <w:bidi w:val="0"/>
        <w:adjustRightInd/>
        <w:snapToGrid w:val="0"/>
        <w:spacing w:line="600" w:lineRule="exact"/>
        <w:ind w:firstLine="1600" w:firstLineChars="500"/>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bidi w:val="0"/>
        <w:adjustRightInd/>
        <w:spacing w:line="600" w:lineRule="exact"/>
        <w:rPr>
          <w:rFonts w:ascii="方正仿宋_GBK" w:eastAsia="方正仿宋_GBK"/>
          <w:color w:val="000000"/>
          <w:sz w:val="32"/>
          <w:szCs w:val="32"/>
        </w:rPr>
      </w:pPr>
    </w:p>
    <w:p>
      <w:pPr>
        <w:keepNext w:val="0"/>
        <w:keepLines w:val="0"/>
        <w:pageBreakBefore w:val="0"/>
        <w:kinsoku/>
        <w:wordWrap/>
        <w:overflowPunct/>
        <w:topLinePunct w:val="0"/>
        <w:autoSpaceDE/>
        <w:bidi w:val="0"/>
        <w:adjustRightInd/>
        <w:spacing w:line="600" w:lineRule="exact"/>
        <w:ind w:firstLine="1920" w:firstLineChars="600"/>
        <w:jc w:val="right"/>
        <w:rPr>
          <w:rFonts w:hint="default" w:ascii="方正仿宋_GBK" w:hAnsi="微软雅黑" w:eastAsia="方正仿宋_GBK"/>
          <w:color w:val="000000"/>
          <w:sz w:val="32"/>
          <w:szCs w:val="32"/>
          <w:lang w:val="en-US" w:eastAsia="zh-CN"/>
        </w:rPr>
      </w:pPr>
      <w:r>
        <w:rPr>
          <w:rFonts w:hint="eastAsia" w:ascii="方正仿宋_GBK" w:hAnsi="微软雅黑" w:eastAsia="方正仿宋_GBK"/>
          <w:color w:val="000000"/>
          <w:sz w:val="32"/>
          <w:szCs w:val="32"/>
          <w:lang w:val="en-US" w:eastAsia="zh-CN"/>
        </w:rPr>
        <w:t>共青团重庆工业职业技术学院委员会</w:t>
      </w:r>
    </w:p>
    <w:p>
      <w:pPr>
        <w:keepNext w:val="0"/>
        <w:keepLines w:val="0"/>
        <w:pageBreakBefore w:val="0"/>
        <w:kinsoku/>
        <w:wordWrap/>
        <w:overflowPunct/>
        <w:topLinePunct w:val="0"/>
        <w:autoSpaceDE/>
        <w:bidi w:val="0"/>
        <w:adjustRightInd/>
        <w:spacing w:line="600" w:lineRule="exact"/>
        <w:jc w:val="left"/>
        <w:rPr>
          <w:rFonts w:ascii="方正仿宋_GBK" w:hAnsi="微软雅黑" w:eastAsia="方正仿宋_GBK"/>
          <w:color w:val="000000"/>
          <w:sz w:val="32"/>
          <w:szCs w:val="32"/>
        </w:rPr>
      </w:pPr>
      <w:r>
        <w:rPr>
          <w:rFonts w:hint="eastAsia" w:ascii="方正仿宋_GBK" w:hAnsi="微软雅黑" w:eastAsia="方正仿宋_GBK"/>
          <w:color w:val="000000"/>
          <w:sz w:val="32"/>
          <w:szCs w:val="32"/>
        </w:rPr>
        <w:t xml:space="preserve">                    </w:t>
      </w:r>
      <w:r>
        <w:rPr>
          <w:rFonts w:ascii="方正仿宋_GBK" w:hAnsi="微软雅黑" w:eastAsia="方正仿宋_GBK"/>
          <w:color w:val="000000"/>
          <w:sz w:val="32"/>
          <w:szCs w:val="32"/>
        </w:rPr>
        <w:t xml:space="preserve"> </w:t>
      </w:r>
      <w:r>
        <w:rPr>
          <w:rFonts w:hint="eastAsia" w:ascii="方正仿宋_GBK" w:hAnsi="微软雅黑" w:eastAsia="方正仿宋_GBK"/>
          <w:color w:val="000000"/>
          <w:sz w:val="32"/>
          <w:szCs w:val="32"/>
        </w:rPr>
        <w:t xml:space="preserve">     </w:t>
      </w:r>
      <w:r>
        <w:rPr>
          <w:rFonts w:hint="eastAsia" w:ascii="方正仿宋_GBK" w:hAnsi="微软雅黑" w:eastAsia="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2023年</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27</w:t>
      </w:r>
      <w:r>
        <w:rPr>
          <w:rFonts w:hint="default" w:ascii="Times New Roman" w:hAnsi="Times New Roman" w:eastAsia="方正仿宋_GBK" w:cs="Times New Roman"/>
          <w:color w:val="000000"/>
          <w:sz w:val="32"/>
          <w:szCs w:val="32"/>
        </w:rPr>
        <w:t>日</w:t>
      </w:r>
    </w:p>
    <w:p>
      <w:pPr>
        <w:keepNext w:val="0"/>
        <w:keepLines w:val="0"/>
        <w:pageBreakBefore w:val="0"/>
        <w:widowControl/>
        <w:kinsoku/>
        <w:wordWrap/>
        <w:overflowPunct/>
        <w:topLinePunct w:val="0"/>
        <w:autoSpaceDE/>
        <w:bidi w:val="0"/>
        <w:adjustRightInd/>
        <w:spacing w:line="600" w:lineRule="exact"/>
        <w:jc w:val="left"/>
        <w:rPr>
          <w:rFonts w:ascii="方正黑体_GBK" w:hAnsi="方正黑体_GBK" w:eastAsia="方正黑体_GBK" w:cs="方正黑体_GBK"/>
          <w:color w:val="000000"/>
          <w:sz w:val="32"/>
          <w:szCs w:val="32"/>
        </w:rPr>
        <w:sectPr>
          <w:footerReference r:id="rId3" w:type="default"/>
          <w:footerReference r:id="rId4" w:type="even"/>
          <w:pgSz w:w="11906" w:h="16838"/>
          <w:pgMar w:top="1984" w:right="1446" w:bottom="1644" w:left="1446" w:header="851" w:footer="1247" w:gutter="0"/>
          <w:pgNumType w:fmt="numberInDash"/>
          <w:cols w:space="720" w:num="1"/>
          <w:docGrid w:linePitch="600" w:charSpace="22922"/>
        </w:sectPr>
      </w:pPr>
    </w:p>
    <w:p>
      <w:pPr>
        <w:keepNext w:val="0"/>
        <w:keepLines w:val="0"/>
        <w:pageBreakBefore w:val="0"/>
        <w:kinsoku/>
        <w:wordWrap/>
        <w:overflowPunct/>
        <w:topLinePunct w:val="0"/>
        <w:autoSpaceDE/>
        <w:bidi w:val="0"/>
        <w:adjustRightInd/>
        <w:spacing w:line="600" w:lineRule="exac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default" w:ascii="Times New Roman" w:hAnsi="Times New Roman" w:eastAsia="方正黑体_GBK" w:cs="Times New Roman"/>
          <w:color w:val="000000"/>
          <w:sz w:val="32"/>
          <w:szCs w:val="32"/>
        </w:rPr>
        <w:t>1</w:t>
      </w:r>
      <w:bookmarkStart w:id="2" w:name="_GoBack"/>
      <w:bookmarkEnd w:id="2"/>
    </w:p>
    <w:p>
      <w:pPr>
        <w:keepNext w:val="0"/>
        <w:keepLines w:val="0"/>
        <w:pageBreakBefore w:val="0"/>
        <w:kinsoku/>
        <w:wordWrap/>
        <w:overflowPunct/>
        <w:topLinePunct w:val="0"/>
        <w:autoSpaceDE/>
        <w:bidi w:val="0"/>
        <w:adjustRightInd/>
        <w:spacing w:line="600" w:lineRule="exact"/>
        <w:jc w:val="center"/>
        <w:rPr>
          <w:rFonts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重庆</w:t>
      </w:r>
      <w:r>
        <w:rPr>
          <w:rFonts w:hint="eastAsia" w:ascii="方正小标宋_GBK" w:hAnsi="方正小标宋简体" w:eastAsia="方正小标宋_GBK" w:cs="方正小标宋简体"/>
          <w:color w:val="000000"/>
          <w:sz w:val="44"/>
          <w:szCs w:val="44"/>
          <w:lang w:val="en-US" w:eastAsia="zh-CN"/>
        </w:rPr>
        <w:t>市</w:t>
      </w:r>
      <w:r>
        <w:rPr>
          <w:rFonts w:hint="eastAsia" w:ascii="方正小标宋_GBK" w:hAnsi="方正小标宋简体" w:eastAsia="方正小标宋_GBK" w:cs="方正小标宋简体"/>
          <w:color w:val="000000"/>
          <w:sz w:val="44"/>
          <w:szCs w:val="44"/>
        </w:rPr>
        <w:t>第七届大学生艺术展演活动舞蹈项目</w:t>
      </w:r>
      <w:r>
        <w:rPr>
          <w:rFonts w:ascii="方正小标宋_GBK" w:hAnsi="方正小标宋简体" w:eastAsia="方正小标宋_GBK" w:cs="方正小标宋简体"/>
          <w:color w:val="000000"/>
          <w:sz w:val="44"/>
          <w:szCs w:val="44"/>
        </w:rPr>
        <w:t>（</w:t>
      </w:r>
      <w:r>
        <w:rPr>
          <w:rFonts w:hint="eastAsia" w:ascii="方正小标宋_GBK" w:hAnsi="方正小标宋简体" w:eastAsia="方正小标宋_GBK" w:cs="方正小标宋简体"/>
          <w:color w:val="000000"/>
          <w:sz w:val="44"/>
          <w:szCs w:val="44"/>
          <w:lang w:eastAsia="zh-Hans"/>
        </w:rPr>
        <w:t>个人</w:t>
      </w:r>
      <w:r>
        <w:rPr>
          <w:rFonts w:ascii="方正小标宋_GBK" w:hAnsi="方正小标宋简体" w:eastAsia="方正小标宋_GBK" w:cs="方正小标宋简体"/>
          <w:color w:val="000000"/>
          <w:sz w:val="44"/>
          <w:szCs w:val="44"/>
          <w:lang w:eastAsia="zh-Hans"/>
        </w:rPr>
        <w:t>）</w:t>
      </w:r>
      <w:r>
        <w:rPr>
          <w:rFonts w:hint="eastAsia" w:ascii="方正小标宋_GBK" w:hAnsi="方正小标宋简体" w:eastAsia="方正小标宋_GBK" w:cs="方正小标宋简体"/>
          <w:color w:val="000000"/>
          <w:sz w:val="44"/>
          <w:szCs w:val="44"/>
        </w:rPr>
        <w:t>汇总表</w:t>
      </w:r>
    </w:p>
    <w:p>
      <w:pPr>
        <w:keepNext w:val="0"/>
        <w:keepLines w:val="0"/>
        <w:pageBreakBefore w:val="0"/>
        <w:widowControl/>
        <w:tabs>
          <w:tab w:val="left" w:pos="6345"/>
        </w:tabs>
        <w:kinsoku/>
        <w:wordWrap/>
        <w:overflowPunct/>
        <w:topLinePunct w:val="0"/>
        <w:autoSpaceDE/>
        <w:bidi w:val="0"/>
        <w:adjustRightInd/>
        <w:spacing w:line="600" w:lineRule="exact"/>
        <w:ind w:firstLine="1400" w:firstLineChars="5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w:t>
      </w:r>
      <w:r>
        <w:rPr>
          <w:rFonts w:hint="eastAsia" w:ascii="仿宋_GB2312" w:hAnsi="宋体" w:eastAsia="仿宋_GB2312" w:cs="宋体"/>
          <w:color w:val="000000"/>
          <w:kern w:val="0"/>
          <w:sz w:val="28"/>
          <w:szCs w:val="28"/>
          <w:lang w:val="en-US" w:eastAsia="zh-CN"/>
        </w:rPr>
        <w:t>院</w:t>
      </w:r>
      <w:r>
        <w:rPr>
          <w:rFonts w:hint="eastAsia" w:ascii="仿宋_GB2312" w:hAnsi="宋体" w:eastAsia="仿宋_GB2312" w:cs="宋体"/>
          <w:color w:val="000000"/>
          <w:kern w:val="0"/>
          <w:sz w:val="28"/>
          <w:szCs w:val="28"/>
        </w:rPr>
        <w:t>名称（盖章）：                   联系人：              联系电话：</w:t>
      </w:r>
    </w:p>
    <w:tbl>
      <w:tblPr>
        <w:tblStyle w:val="6"/>
        <w:tblW w:w="12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85"/>
        <w:gridCol w:w="1035"/>
        <w:gridCol w:w="836"/>
        <w:gridCol w:w="780"/>
        <w:gridCol w:w="870"/>
        <w:gridCol w:w="2175"/>
        <w:gridCol w:w="990"/>
        <w:gridCol w:w="84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表演形式序号</w:t>
            </w:r>
          </w:p>
        </w:tc>
        <w:tc>
          <w:tcPr>
            <w:tcW w:w="1485"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节目名称</w:t>
            </w:r>
          </w:p>
        </w:tc>
        <w:tc>
          <w:tcPr>
            <w:tcW w:w="1035"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舞种</w:t>
            </w:r>
          </w:p>
        </w:tc>
        <w:tc>
          <w:tcPr>
            <w:tcW w:w="1616" w:type="dxa"/>
            <w:gridSpan w:val="2"/>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演员人数</w:t>
            </w:r>
          </w:p>
        </w:tc>
        <w:tc>
          <w:tcPr>
            <w:tcW w:w="870"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时长</w:t>
            </w:r>
          </w:p>
        </w:tc>
        <w:tc>
          <w:tcPr>
            <w:tcW w:w="2175"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ind w:firstLine="210" w:firstLineChars="100"/>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指导教师</w:t>
            </w:r>
          </w:p>
          <w:p>
            <w:pPr>
              <w:keepNext w:val="0"/>
              <w:keepLines w:val="0"/>
              <w:pageBreakBefore w:val="0"/>
              <w:widowControl/>
              <w:tabs>
                <w:tab w:val="left" w:pos="6345"/>
              </w:tabs>
              <w:kinsoku/>
              <w:wordWrap/>
              <w:overflowPunct/>
              <w:topLinePunct w:val="0"/>
              <w:autoSpaceDE/>
              <w:autoSpaceDN/>
              <w:bidi w:val="0"/>
              <w:adjustRightInd/>
              <w:snapToGrid/>
              <w:spacing w:line="400" w:lineRule="exact"/>
              <w:textAlignment w:val="auto"/>
              <w:rPr>
                <w:rFonts w:ascii="仿宋_GB2312" w:hAnsi="宋体" w:eastAsia="仿宋_GB2312" w:cs="宋体"/>
                <w:color w:val="000000"/>
                <w:kern w:val="0"/>
                <w:sz w:val="21"/>
                <w:szCs w:val="21"/>
                <w:lang w:eastAsia="zh-Hans"/>
              </w:rPr>
            </w:pP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Hans"/>
              </w:rPr>
              <w:t>集体不超过</w:t>
            </w:r>
            <w:r>
              <w:rPr>
                <w:rFonts w:ascii="仿宋_GB2312" w:hAnsi="宋体" w:eastAsia="仿宋_GB2312" w:cs="宋体"/>
                <w:color w:val="000000"/>
                <w:kern w:val="0"/>
                <w:sz w:val="21"/>
                <w:szCs w:val="21"/>
                <w:lang w:eastAsia="zh-Hans"/>
              </w:rPr>
              <w:t>3</w:t>
            </w:r>
            <w:r>
              <w:rPr>
                <w:rFonts w:hint="eastAsia" w:ascii="仿宋_GB2312" w:hAnsi="宋体" w:eastAsia="仿宋_GB2312" w:cs="宋体"/>
                <w:color w:val="000000"/>
                <w:kern w:val="0"/>
                <w:sz w:val="21"/>
                <w:szCs w:val="21"/>
                <w:lang w:eastAsia="zh-Hans"/>
              </w:rPr>
              <w:t>人</w:t>
            </w:r>
            <w:r>
              <w:rPr>
                <w:rFonts w:ascii="仿宋_GB2312" w:hAnsi="宋体" w:eastAsia="仿宋_GB2312" w:cs="宋体"/>
                <w:color w:val="000000"/>
                <w:kern w:val="0"/>
                <w:sz w:val="21"/>
                <w:szCs w:val="21"/>
                <w:lang w:eastAsia="zh-Hans"/>
              </w:rPr>
              <w:t>、</w:t>
            </w:r>
            <w:r>
              <w:rPr>
                <w:rFonts w:hint="eastAsia" w:ascii="仿宋_GB2312" w:hAnsi="宋体" w:eastAsia="仿宋_GB2312" w:cs="宋体"/>
                <w:color w:val="000000"/>
                <w:kern w:val="0"/>
                <w:sz w:val="21"/>
                <w:szCs w:val="21"/>
                <w:lang w:eastAsia="zh-Hans"/>
              </w:rPr>
              <w:t>个人为</w:t>
            </w:r>
            <w:r>
              <w:rPr>
                <w:rFonts w:ascii="仿宋_GB2312" w:hAnsi="宋体" w:eastAsia="仿宋_GB2312" w:cs="宋体"/>
                <w:color w:val="000000"/>
                <w:kern w:val="0"/>
                <w:sz w:val="21"/>
                <w:szCs w:val="21"/>
                <w:lang w:eastAsia="zh-Hans"/>
              </w:rPr>
              <w:t>1</w:t>
            </w:r>
            <w:r>
              <w:rPr>
                <w:rFonts w:hint="eastAsia" w:ascii="仿宋_GB2312" w:hAnsi="宋体" w:eastAsia="仿宋_GB2312" w:cs="宋体"/>
                <w:color w:val="000000"/>
                <w:kern w:val="0"/>
                <w:sz w:val="21"/>
                <w:szCs w:val="21"/>
                <w:lang w:eastAsia="zh-Hans"/>
              </w:rPr>
              <w:t>人</w:t>
            </w:r>
            <w:r>
              <w:rPr>
                <w:rFonts w:ascii="仿宋_GB2312" w:hAnsi="宋体" w:eastAsia="仿宋_GB2312" w:cs="宋体"/>
                <w:color w:val="000000"/>
                <w:kern w:val="0"/>
                <w:sz w:val="21"/>
                <w:szCs w:val="21"/>
                <w:lang w:eastAsia="zh-Hans"/>
              </w:rPr>
              <w:t>）</w:t>
            </w:r>
          </w:p>
        </w:tc>
        <w:tc>
          <w:tcPr>
            <w:tcW w:w="990"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是否</w:t>
            </w:r>
          </w:p>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原创</w:t>
            </w:r>
          </w:p>
        </w:tc>
        <w:tc>
          <w:tcPr>
            <w:tcW w:w="840"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领队教师</w:t>
            </w:r>
          </w:p>
        </w:tc>
        <w:tc>
          <w:tcPr>
            <w:tcW w:w="1650" w:type="dxa"/>
            <w:vMerge w:val="restart"/>
            <w:noWrap w:val="0"/>
            <w:vAlign w:val="center"/>
          </w:tcPr>
          <w:p>
            <w:pPr>
              <w:keepNext w:val="0"/>
              <w:keepLines w:val="0"/>
              <w:pageBreakBefore w:val="0"/>
              <w:widowControl/>
              <w:tabs>
                <w:tab w:val="left" w:pos="6345"/>
              </w:tabs>
              <w:kinsoku/>
              <w:wordWrap/>
              <w:overflowPunct/>
              <w:topLinePunct w:val="0"/>
              <w:autoSpaceDE/>
              <w:autoSpaceDN/>
              <w:bidi w:val="0"/>
              <w:adjustRightInd/>
              <w:snapToGrid/>
              <w:spacing w:line="400" w:lineRule="exact"/>
              <w:jc w:val="center"/>
              <w:textAlignment w:val="auto"/>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5"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485"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035"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r>
              <w:rPr>
                <w:rFonts w:hint="eastAsia" w:ascii="方正仿宋_GBK" w:eastAsia="方正仿宋_GBK"/>
                <w:color w:val="000000"/>
                <w:sz w:val="21"/>
                <w:szCs w:val="21"/>
              </w:rPr>
              <w:t>男</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r>
              <w:rPr>
                <w:rFonts w:hint="eastAsia" w:ascii="方正仿宋_GBK" w:eastAsia="方正仿宋_GBK"/>
                <w:color w:val="000000"/>
                <w:sz w:val="21"/>
                <w:szCs w:val="21"/>
              </w:rPr>
              <w:t>女</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2175"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99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4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650"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6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r>
              <w:rPr>
                <w:rFonts w:eastAsia="仿宋_GB2312" w:cs="Calibri"/>
                <w:color w:val="000000"/>
                <w:sz w:val="21"/>
                <w:szCs w:val="21"/>
              </w:rPr>
              <w:t>①</w:t>
            </w:r>
          </w:p>
        </w:tc>
        <w:tc>
          <w:tcPr>
            <w:tcW w:w="14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0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217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9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65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6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r>
              <w:rPr>
                <w:rFonts w:eastAsia="仿宋_GB2312" w:cs="Calibri"/>
                <w:color w:val="000000"/>
                <w:sz w:val="21"/>
                <w:szCs w:val="21"/>
              </w:rPr>
              <w:t>①</w:t>
            </w:r>
          </w:p>
        </w:tc>
        <w:tc>
          <w:tcPr>
            <w:tcW w:w="14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0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217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9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65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6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r>
              <w:rPr>
                <w:rFonts w:eastAsia="仿宋_GB2312" w:cs="Calibri"/>
                <w:color w:val="000000"/>
                <w:sz w:val="21"/>
                <w:szCs w:val="21"/>
              </w:rPr>
              <w:t>②</w:t>
            </w:r>
          </w:p>
        </w:tc>
        <w:tc>
          <w:tcPr>
            <w:tcW w:w="14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0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217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9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65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6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eastAsia="仿宋_GB2312" w:cs="Calibri"/>
                <w:color w:val="000000"/>
                <w:sz w:val="21"/>
                <w:szCs w:val="21"/>
              </w:rPr>
            </w:pPr>
            <w:r>
              <w:rPr>
                <w:rFonts w:eastAsia="仿宋_GB2312" w:cs="Calibri"/>
                <w:color w:val="000000"/>
                <w:sz w:val="21"/>
                <w:szCs w:val="21"/>
              </w:rPr>
              <w:t>②</w:t>
            </w:r>
          </w:p>
        </w:tc>
        <w:tc>
          <w:tcPr>
            <w:tcW w:w="14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03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78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217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99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8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c>
          <w:tcPr>
            <w:tcW w:w="165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仿宋_GBK" w:eastAsia="方正仿宋_GBK"/>
                <w:color w:val="000000"/>
                <w:sz w:val="21"/>
                <w:szCs w:val="21"/>
              </w:rPr>
            </w:pPr>
          </w:p>
        </w:tc>
      </w:tr>
    </w:tbl>
    <w:p>
      <w:pPr>
        <w:keepNext w:val="0"/>
        <w:keepLines w:val="0"/>
        <w:pageBreakBefore w:val="0"/>
        <w:kinsoku/>
        <w:wordWrap/>
        <w:overflowPunct/>
        <w:topLinePunct w:val="0"/>
        <w:autoSpaceDE/>
        <w:bidi w:val="0"/>
        <w:adjustRightInd/>
        <w:spacing w:line="600" w:lineRule="exact"/>
        <w:ind w:left="480" w:hanging="480" w:hangingChars="200"/>
        <w:rPr>
          <w:rFonts w:hint="default" w:ascii="Times New Roman" w:hAnsi="Times New Roman" w:eastAsia="方正仿宋_GBK" w:cs="Times New Roman"/>
          <w:color w:val="000000"/>
          <w:sz w:val="24"/>
          <w:lang w:val="en-US" w:eastAsia="zh-CN"/>
        </w:rPr>
      </w:pPr>
      <w:r>
        <w:rPr>
          <w:rFonts w:hint="eastAsia" w:ascii="方正仿宋_GBK" w:hAnsi="方正仿宋_GBK" w:eastAsia="方正仿宋_GBK" w:cs="方正仿宋_GBK"/>
          <w:color w:val="000000"/>
          <w:sz w:val="24"/>
        </w:rPr>
        <w:t>注：表</w:t>
      </w:r>
      <w:r>
        <w:rPr>
          <w:rFonts w:hint="default" w:ascii="Times New Roman" w:hAnsi="Times New Roman" w:eastAsia="方正仿宋_GBK" w:cs="Times New Roman"/>
          <w:color w:val="000000"/>
          <w:sz w:val="24"/>
        </w:rPr>
        <w:t>演形式①为集体项目，②为个人项目。此表于2023年10月</w:t>
      </w:r>
      <w:r>
        <w:rPr>
          <w:rFonts w:hint="eastAsia" w:ascii="Times New Roman" w:hAnsi="Times New Roman" w:eastAsia="方正仿宋_GBK" w:cs="Times New Roman"/>
          <w:color w:val="000000"/>
          <w:sz w:val="24"/>
          <w:lang w:val="en-US" w:eastAsia="zh-CN"/>
        </w:rPr>
        <w:t>12</w:t>
      </w:r>
      <w:r>
        <w:rPr>
          <w:rFonts w:hint="default" w:ascii="Times New Roman" w:hAnsi="Times New Roman" w:eastAsia="方正仿宋_GBK" w:cs="Times New Roman"/>
          <w:color w:val="000000"/>
          <w:sz w:val="24"/>
        </w:rPr>
        <w:t>日前报送，</w:t>
      </w:r>
      <w:r>
        <w:rPr>
          <w:rFonts w:hint="eastAsia" w:ascii="方正仿宋_GBK" w:hAnsi="方正仿宋_GBK" w:eastAsia="方正仿宋_GBK" w:cs="方正仿宋_GBK"/>
          <w:color w:val="000000"/>
          <w:sz w:val="24"/>
        </w:rPr>
        <w:t>联系人及联系方式：</w:t>
      </w:r>
      <w:r>
        <w:rPr>
          <w:rFonts w:hint="eastAsia" w:ascii="Times New Roman" w:hAnsi="Times New Roman" w:eastAsia="方正仿宋_GBK" w:cs="Times New Roman"/>
          <w:color w:val="000000"/>
          <w:sz w:val="24"/>
          <w:lang w:val="en-US" w:eastAsia="zh-CN"/>
        </w:rPr>
        <w:t>胡雨婷，19115608158，</w:t>
      </w:r>
      <w:r>
        <w:rPr>
          <w:rFonts w:hint="default" w:ascii="Times New Roman" w:hAnsi="Times New Roman" w:eastAsia="方正仿宋_GBK" w:cs="Times New Roman"/>
          <w:color w:val="000000"/>
          <w:sz w:val="24"/>
          <w:lang w:val="en-US" w:eastAsia="zh-CN"/>
        </w:rPr>
        <w:t>857524816@qq.com</w:t>
      </w:r>
      <w:r>
        <w:rPr>
          <w:rFonts w:hint="eastAsia" w:ascii="Times New Roman" w:hAnsi="Times New Roman" w:eastAsia="方正仿宋_GBK" w:cs="Times New Roman"/>
          <w:color w:val="000000"/>
          <w:sz w:val="24"/>
          <w:lang w:val="en-US" w:eastAsia="zh-CN"/>
        </w:rPr>
        <w:t>。</w:t>
      </w:r>
    </w:p>
    <w:p>
      <w:pPr>
        <w:keepNext w:val="0"/>
        <w:keepLines w:val="0"/>
        <w:pageBreakBefore w:val="0"/>
        <w:kinsoku/>
        <w:wordWrap/>
        <w:overflowPunct/>
        <w:topLinePunct w:val="0"/>
        <w:autoSpaceDE/>
        <w:bidi w:val="0"/>
        <w:adjustRightInd/>
        <w:spacing w:line="600" w:lineRule="exact"/>
        <w:ind w:left="480" w:hanging="480" w:hangingChars="200"/>
        <w:rPr>
          <w:rFonts w:hint="default" w:ascii="Times New Roman" w:hAnsi="Times New Roman" w:eastAsia="方正仿宋_GBK" w:cs="Times New Roman"/>
          <w:color w:val="000000"/>
          <w:sz w:val="24"/>
          <w:lang w:val="en-US" w:eastAsia="zh-CN"/>
        </w:rPr>
      </w:pPr>
    </w:p>
    <w:p>
      <w:pPr>
        <w:keepNext w:val="0"/>
        <w:keepLines w:val="0"/>
        <w:pageBreakBefore w:val="0"/>
        <w:kinsoku/>
        <w:wordWrap/>
        <w:overflowPunct/>
        <w:topLinePunct w:val="0"/>
        <w:autoSpaceDE/>
        <w:bidi w:val="0"/>
        <w:adjustRightInd/>
        <w:spacing w:line="600" w:lineRule="exact"/>
        <w:rPr>
          <w:rFonts w:ascii="黑体" w:hAnsi="黑体" w:eastAsia="黑体" w:cs="黑体"/>
          <w:color w:val="000000"/>
          <w:sz w:val="32"/>
          <w:szCs w:val="32"/>
        </w:rPr>
        <w:sectPr>
          <w:pgSz w:w="16838" w:h="11906" w:orient="landscape"/>
          <w:pgMar w:top="1984" w:right="1446" w:bottom="1644" w:left="1446" w:header="851" w:footer="1446" w:gutter="0"/>
          <w:pgNumType w:fmt="numberInDash"/>
          <w:cols w:space="720" w:num="1"/>
          <w:docGrid w:type="lines" w:linePitch="327" w:charSpace="0"/>
        </w:sectPr>
      </w:pPr>
    </w:p>
    <w:p>
      <w:pPr>
        <w:keepNext w:val="0"/>
        <w:keepLines w:val="0"/>
        <w:pageBreakBefore w:val="0"/>
        <w:widowControl/>
        <w:kinsoku/>
        <w:wordWrap/>
        <w:overflowPunct/>
        <w:topLinePunct w:val="0"/>
        <w:autoSpaceDE/>
        <w:bidi w:val="0"/>
        <w:adjustRightInd/>
        <w:spacing w:line="600" w:lineRule="exact"/>
        <w:jc w:val="left"/>
        <w:rPr>
          <w:rFonts w:ascii="方正黑体_GBK" w:hAnsi="仿宋" w:eastAsia="方正黑体_GBK" w:cs="仿宋"/>
          <w:kern w:val="0"/>
          <w:sz w:val="32"/>
          <w:szCs w:val="32"/>
        </w:rPr>
      </w:pPr>
      <w:r>
        <w:rPr>
          <w:rFonts w:hint="eastAsia" w:ascii="方正黑体_GBK" w:hAnsi="仿宋" w:eastAsia="方正黑体_GBK" w:cs="仿宋"/>
          <w:kern w:val="0"/>
          <w:sz w:val="32"/>
          <w:szCs w:val="32"/>
        </w:rPr>
        <w:t>附件</w:t>
      </w:r>
      <w:r>
        <w:rPr>
          <w:rFonts w:hint="eastAsia" w:ascii="Times New Roman" w:hAnsi="Times New Roman" w:eastAsia="方正黑体_GBK" w:cs="Times New Roman"/>
          <w:color w:val="000000"/>
          <w:sz w:val="32"/>
          <w:szCs w:val="32"/>
        </w:rPr>
        <w:t>2</w:t>
      </w:r>
    </w:p>
    <w:p>
      <w:pPr>
        <w:keepNext w:val="0"/>
        <w:keepLines w:val="0"/>
        <w:pageBreakBefore w:val="0"/>
        <w:kinsoku/>
        <w:wordWrap/>
        <w:overflowPunct/>
        <w:topLinePunct w:val="0"/>
        <w:autoSpaceDE/>
        <w:bidi w:val="0"/>
        <w:adjustRightInd/>
        <w:spacing w:line="600" w:lineRule="exact"/>
        <w:jc w:val="center"/>
        <w:rPr>
          <w:rFonts w:hint="eastAsia"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重庆市第七届大学生艺术展演活动</w:t>
      </w:r>
    </w:p>
    <w:p>
      <w:pPr>
        <w:keepNext w:val="0"/>
        <w:keepLines w:val="0"/>
        <w:pageBreakBefore w:val="0"/>
        <w:kinsoku/>
        <w:wordWrap/>
        <w:overflowPunct/>
        <w:topLinePunct w:val="0"/>
        <w:autoSpaceDE/>
        <w:bidi w:val="0"/>
        <w:adjustRightInd/>
        <w:spacing w:line="600" w:lineRule="exact"/>
        <w:jc w:val="center"/>
        <w:rPr>
          <w:rFonts w:hint="eastAsia"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舞蹈项目（个人）报名表</w:t>
      </w:r>
    </w:p>
    <w:p>
      <w:pPr>
        <w:keepNext w:val="0"/>
        <w:keepLines w:val="0"/>
        <w:pageBreakBefore w:val="0"/>
        <w:widowControl/>
        <w:tabs>
          <w:tab w:val="left" w:pos="6345"/>
        </w:tabs>
        <w:kinsoku/>
        <w:wordWrap/>
        <w:overflowPunct/>
        <w:topLinePunct w:val="0"/>
        <w:autoSpaceDE/>
        <w:bidi w:val="0"/>
        <w:adjustRightInd/>
        <w:spacing w:line="600" w:lineRule="exact"/>
        <w:jc w:val="left"/>
        <w:rPr>
          <w:rFonts w:hint="eastAsia" w:ascii="仿宋_GB2312" w:hAnsi="宋体" w:eastAsia="仿宋_GB2312" w:cs="宋体"/>
          <w:kern w:val="0"/>
          <w:sz w:val="32"/>
        </w:rPr>
      </w:pPr>
      <w:r>
        <w:rPr>
          <w:rFonts w:hint="eastAsia" w:ascii="仿宋_GB2312" w:hAnsi="宋体" w:eastAsia="仿宋_GB2312" w:cs="宋体"/>
          <w:kern w:val="0"/>
          <w:sz w:val="32"/>
        </w:rPr>
        <w:t>学</w:t>
      </w:r>
      <w:r>
        <w:rPr>
          <w:rFonts w:hint="eastAsia" w:ascii="仿宋_GB2312" w:hAnsi="宋体" w:eastAsia="仿宋_GB2312" w:cs="宋体"/>
          <w:kern w:val="0"/>
          <w:sz w:val="32"/>
          <w:lang w:val="en-US" w:eastAsia="zh-CN"/>
        </w:rPr>
        <w:t>院</w:t>
      </w:r>
      <w:r>
        <w:rPr>
          <w:rFonts w:hint="eastAsia" w:ascii="仿宋_GB2312" w:hAnsi="宋体" w:eastAsia="仿宋_GB2312" w:cs="宋体"/>
          <w:kern w:val="0"/>
          <w:sz w:val="32"/>
        </w:rPr>
        <w:t>名称（盖章）：</w:t>
      </w:r>
      <w:r>
        <w:rPr>
          <w:rFonts w:hint="eastAsia" w:ascii="仿宋_GB2312" w:hAnsi="宋体" w:eastAsia="仿宋_GB2312" w:cs="宋体"/>
          <w:kern w:val="0"/>
          <w:sz w:val="32"/>
          <w:lang w:val="en-US" w:eastAsia="zh-CN"/>
        </w:rPr>
        <w:t xml:space="preserve">     </w:t>
      </w:r>
      <w:r>
        <w:rPr>
          <w:rFonts w:hint="eastAsia" w:ascii="仿宋_GB2312" w:hAnsi="宋体" w:eastAsia="仿宋_GB2312" w:cs="宋体"/>
          <w:kern w:val="0"/>
          <w:sz w:val="32"/>
        </w:rPr>
        <w:t>联系人：     联系电话：</w:t>
      </w:r>
    </w:p>
    <w:tbl>
      <w:tblPr>
        <w:tblStyle w:val="6"/>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454"/>
        <w:gridCol w:w="1606"/>
        <w:gridCol w:w="172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节目名称</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2"/>
              </w:rPr>
            </w:pPr>
          </w:p>
        </w:tc>
        <w:tc>
          <w:tcPr>
            <w:tcW w:w="172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表演形式</w:t>
            </w:r>
          </w:p>
        </w:tc>
        <w:tc>
          <w:tcPr>
            <w:tcW w:w="205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节目时间</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940"/>
              </w:tabs>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分    秒</w:t>
            </w:r>
          </w:p>
        </w:tc>
        <w:tc>
          <w:tcPr>
            <w:tcW w:w="172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p>
        </w:tc>
        <w:tc>
          <w:tcPr>
            <w:tcW w:w="205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演员人数</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 xml:space="preserve">  人</w:t>
            </w:r>
          </w:p>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（男： 人，女： 人）</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80"/>
              </w:tabs>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舞种</w:t>
            </w:r>
          </w:p>
        </w:tc>
        <w:tc>
          <w:tcPr>
            <w:tcW w:w="20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宋体" w:eastAsia="仿宋_GB2312"/>
                <w:bCs/>
                <w:color w:val="000000"/>
                <w:sz w:val="28"/>
                <w:szCs w:val="28"/>
              </w:rPr>
            </w:pPr>
            <w:r>
              <w:rPr>
                <w:rFonts w:ascii="仿宋_GB2312" w:hAnsi="宋体" w:eastAsia="仿宋_GB2312"/>
                <w:bCs/>
                <w:color w:val="000000"/>
                <w:sz w:val="28"/>
                <w:szCs w:val="28"/>
              </w:rPr>
              <w:sym w:font="Wingdings 2" w:char="F0A3"/>
            </w:r>
            <w:r>
              <w:rPr>
                <w:rFonts w:hint="eastAsia" w:ascii="仿宋_GB2312" w:hAnsi="宋体" w:eastAsia="仿宋_GB2312"/>
                <w:bCs/>
                <w:color w:val="000000"/>
                <w:sz w:val="28"/>
                <w:szCs w:val="28"/>
              </w:rPr>
              <w:t>古典舞</w:t>
            </w:r>
            <w:r>
              <w:rPr>
                <w:rFonts w:hint="eastAsia" w:ascii="仿宋_GB2312" w:hAnsi="微软雅黑" w:eastAsia="仿宋_GB2312"/>
                <w:bCs/>
                <w:color w:val="000000"/>
                <w:sz w:val="28"/>
                <w:szCs w:val="28"/>
              </w:rPr>
              <w:t xml:space="preserve"> </w:t>
            </w:r>
            <w:r>
              <w:rPr>
                <w:rFonts w:hint="eastAsia" w:ascii="仿宋_GB2312" w:hAnsi="宋体" w:eastAsia="仿宋_GB2312"/>
                <w:bCs/>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宋体" w:eastAsia="仿宋_GB2312"/>
                <w:bCs/>
                <w:color w:val="000000"/>
                <w:sz w:val="28"/>
                <w:szCs w:val="28"/>
              </w:rPr>
            </w:pPr>
            <w:r>
              <w:rPr>
                <w:rFonts w:ascii="仿宋_GB2312" w:hAnsi="宋体" w:eastAsia="仿宋_GB2312"/>
                <w:bCs/>
                <w:color w:val="000000"/>
                <w:sz w:val="28"/>
                <w:szCs w:val="28"/>
              </w:rPr>
              <w:sym w:font="Wingdings 2" w:char="F0A3"/>
            </w:r>
            <w:r>
              <w:rPr>
                <w:rFonts w:hint="eastAsia" w:ascii="仿宋_GB2312" w:hAnsi="宋体" w:eastAsia="仿宋_GB2312"/>
                <w:bCs/>
                <w:color w:val="000000"/>
                <w:sz w:val="28"/>
                <w:szCs w:val="28"/>
              </w:rPr>
              <w:t>民族民间舞</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宋体" w:eastAsia="仿宋_GB2312"/>
                <w:bCs/>
                <w:color w:val="000000"/>
                <w:sz w:val="28"/>
                <w:szCs w:val="28"/>
              </w:rPr>
            </w:pPr>
            <w:r>
              <w:rPr>
                <w:rFonts w:ascii="仿宋_GB2312" w:hAnsi="宋体" w:eastAsia="仿宋_GB2312"/>
                <w:bCs/>
                <w:color w:val="000000"/>
                <w:sz w:val="28"/>
                <w:szCs w:val="28"/>
              </w:rPr>
              <w:sym w:font="Wingdings 2" w:char="F0A3"/>
            </w:r>
            <w:r>
              <w:rPr>
                <w:rFonts w:hint="eastAsia" w:ascii="仿宋_GB2312" w:hAnsi="宋体" w:eastAsia="仿宋_GB2312"/>
                <w:bCs/>
                <w:color w:val="000000"/>
                <w:sz w:val="28"/>
                <w:szCs w:val="28"/>
              </w:rPr>
              <w:t>现代舞</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宋体" w:eastAsia="仿宋_GB2312"/>
                <w:bCs/>
                <w:color w:val="000000"/>
                <w:sz w:val="28"/>
                <w:szCs w:val="28"/>
              </w:rPr>
            </w:pPr>
            <w:r>
              <w:rPr>
                <w:rFonts w:ascii="仿宋_GB2312" w:hAnsi="宋体" w:eastAsia="仿宋_GB2312"/>
                <w:bCs/>
                <w:color w:val="000000"/>
                <w:sz w:val="28"/>
                <w:szCs w:val="28"/>
              </w:rPr>
              <w:sym w:font="Wingdings 2" w:char="F0A3"/>
            </w:r>
            <w:r>
              <w:rPr>
                <w:rFonts w:hint="eastAsia" w:ascii="仿宋_GB2312" w:hAnsi="Courier New" w:eastAsia="仿宋_GB2312"/>
                <w:color w:val="000000"/>
                <w:kern w:val="0"/>
                <w:sz w:val="28"/>
                <w:szCs w:val="28"/>
              </w:rPr>
              <w:t>芭蕾舞</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_GB2312" w:hAnsi="宋体" w:eastAsia="仿宋_GB2312"/>
                <w:bCs/>
                <w:color w:val="000000"/>
                <w:sz w:val="32"/>
                <w:szCs w:val="32"/>
              </w:rPr>
            </w:pPr>
            <w:r>
              <w:rPr>
                <w:rFonts w:ascii="仿宋_GB2312" w:hAnsi="宋体" w:eastAsia="仿宋_GB2312"/>
                <w:bCs/>
                <w:color w:val="000000"/>
                <w:sz w:val="28"/>
                <w:szCs w:val="28"/>
              </w:rPr>
              <w:sym w:font="Wingdings 2" w:char="F0A3"/>
            </w:r>
            <w:r>
              <w:rPr>
                <w:rFonts w:hint="eastAsia" w:ascii="仿宋_GB2312" w:hAnsi="宋体" w:eastAsia="仿宋_GB2312"/>
                <w:bCs/>
                <w:color w:val="000000"/>
                <w:sz w:val="28"/>
                <w:szCs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3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是否原创节目</w:t>
            </w:r>
          </w:p>
        </w:tc>
        <w:tc>
          <w:tcPr>
            <w:tcW w:w="14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是</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否</w:t>
            </w:r>
          </w:p>
        </w:tc>
        <w:tc>
          <w:tcPr>
            <w:tcW w:w="17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p>
          <w:p>
            <w:pPr>
              <w:keepNext w:val="0"/>
              <w:keepLines w:val="0"/>
              <w:pageBreakBefore w:val="0"/>
              <w:widowControl/>
              <w:kinsoku/>
              <w:wordWrap/>
              <w:overflowPunct/>
              <w:topLinePunct w:val="0"/>
              <w:autoSpaceDE/>
              <w:bidi w:val="0"/>
              <w:adjustRightInd/>
              <w:spacing w:line="600" w:lineRule="exact"/>
              <w:jc w:val="center"/>
              <w:rPr>
                <w:rFonts w:hint="eastAsia" w:ascii="仿宋_GB2312" w:hAnsi="宋体" w:eastAsia="仿宋_GB2312" w:cs="宋体"/>
                <w:color w:val="000000"/>
                <w:kern w:val="0"/>
                <w:sz w:val="30"/>
              </w:rPr>
            </w:pPr>
            <w:r>
              <w:rPr>
                <w:rFonts w:hint="eastAsia" w:ascii="仿宋_GB2312" w:hAnsi="宋体" w:eastAsia="仿宋_GB2312" w:cs="宋体"/>
                <w:color w:val="000000"/>
                <w:kern w:val="0"/>
                <w:sz w:val="30"/>
              </w:rPr>
              <w:t>创编人员</w:t>
            </w:r>
          </w:p>
          <w:p>
            <w:pPr>
              <w:keepNext w:val="0"/>
              <w:keepLines w:val="0"/>
              <w:pageBreakBefore w:val="0"/>
              <w:widowControl/>
              <w:kinsoku/>
              <w:wordWrap/>
              <w:overflowPunct/>
              <w:topLinePunct w:val="0"/>
              <w:autoSpaceDE/>
              <w:bidi w:val="0"/>
              <w:adjustRightInd/>
              <w:spacing w:line="600" w:lineRule="exact"/>
              <w:jc w:val="center"/>
              <w:rPr>
                <w:rFonts w:hint="eastAsia" w:ascii="仿宋_GB2312" w:hAnsi="宋体" w:eastAsia="仿宋_GB2312" w:cs="宋体"/>
                <w:color w:val="000000"/>
                <w:kern w:val="0"/>
                <w:sz w:val="30"/>
              </w:rPr>
            </w:pPr>
          </w:p>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p>
        </w:tc>
        <w:tc>
          <w:tcPr>
            <w:tcW w:w="205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r>
              <w:rPr>
                <w:rFonts w:hint="eastAsia" w:ascii="仿宋_GB2312" w:hAnsi="宋体" w:eastAsia="仿宋_GB2312" w:cs="宋体"/>
                <w:color w:val="000000"/>
                <w:kern w:val="0"/>
                <w:sz w:val="30"/>
              </w:rPr>
              <w:t>作词：</w:t>
            </w:r>
          </w:p>
          <w:p>
            <w:pPr>
              <w:keepNext w:val="0"/>
              <w:keepLines w:val="0"/>
              <w:pageBreakBefore w:val="0"/>
              <w:widowControl/>
              <w:kinsoku/>
              <w:wordWrap/>
              <w:overflowPunct/>
              <w:topLinePunct w:val="0"/>
              <w:autoSpaceDE/>
              <w:bidi w:val="0"/>
              <w:adjustRightInd/>
              <w:spacing w:line="600" w:lineRule="exact"/>
              <w:ind w:firstLine="150" w:firstLineChars="50"/>
              <w:jc w:val="left"/>
              <w:rPr>
                <w:rFonts w:ascii="仿宋_GB2312" w:hAnsi="宋体" w:eastAsia="仿宋_GB2312"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2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p>
        </w:tc>
        <w:tc>
          <w:tcPr>
            <w:tcW w:w="14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2"/>
              </w:rPr>
            </w:pP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2"/>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0"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指导教师姓名（集体项目不超</w:t>
            </w:r>
            <w:r>
              <w:rPr>
                <w:rFonts w:hint="default" w:ascii="Times New Roman" w:hAnsi="Times New Roman" w:eastAsia="仿宋_GB2312" w:cs="Times New Roman"/>
                <w:color w:val="000000"/>
                <w:kern w:val="0"/>
                <w:sz w:val="30"/>
              </w:rPr>
              <w:t>过3人，个人项目1人）</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rPr>
                <w:rFonts w:ascii="仿宋_GB2312" w:hAnsi="宋体" w:eastAsia="仿宋_GB2312" w:cs="宋体"/>
                <w:color w:val="000000"/>
                <w:kern w:val="0"/>
                <w:sz w:val="32"/>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p>
        </w:tc>
        <w:tc>
          <w:tcPr>
            <w:tcW w:w="20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bidi w:val="0"/>
              <w:adjustRightInd/>
              <w:spacing w:line="600" w:lineRule="exact"/>
              <w:jc w:val="left"/>
              <w:rPr>
                <w:rFonts w:ascii="仿宋_GB2312" w:hAnsi="宋体" w:eastAsia="仿宋_GB2312" w:cs="宋体"/>
                <w:color w:val="000000"/>
                <w:kern w:val="0"/>
                <w:sz w:val="30"/>
              </w:rPr>
            </w:pPr>
            <w:r>
              <w:rPr>
                <w:rFonts w:hint="eastAsia" w:ascii="仿宋_GB2312" w:hAnsi="宋体" w:eastAsia="仿宋_GB2312" w:cs="宋体"/>
                <w:color w:val="000000"/>
                <w:kern w:val="0"/>
                <w:sz w:val="30"/>
              </w:rPr>
              <w:t>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节目简介</w:t>
            </w:r>
          </w:p>
        </w:tc>
        <w:tc>
          <w:tcPr>
            <w:tcW w:w="684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ind w:firstLine="600" w:firstLineChars="200"/>
              <w:jc w:val="left"/>
              <w:rPr>
                <w:rFonts w:ascii="仿宋_GB2312" w:hAnsi="宋体" w:eastAsia="仿宋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30"/>
              </w:rPr>
            </w:pPr>
            <w:r>
              <w:rPr>
                <w:rFonts w:hint="eastAsia" w:ascii="仿宋_GB2312" w:hAnsi="宋体" w:eastAsia="仿宋_GB2312" w:cs="宋体"/>
                <w:color w:val="000000"/>
                <w:kern w:val="0"/>
                <w:sz w:val="30"/>
              </w:rPr>
              <w:t>备注</w:t>
            </w:r>
          </w:p>
        </w:tc>
        <w:tc>
          <w:tcPr>
            <w:tcW w:w="684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pacing w:line="600" w:lineRule="exact"/>
              <w:jc w:val="center"/>
              <w:rPr>
                <w:rFonts w:ascii="仿宋_GB2312" w:hAnsi="宋体" w:eastAsia="仿宋_GB2312" w:cs="宋体"/>
                <w:color w:val="000000"/>
                <w:kern w:val="0"/>
                <w:sz w:val="24"/>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hint="default" w:ascii="Times New Roman" w:hAnsi="Times New Roman" w:eastAsia="方正仿宋_GBK" w:cs="Times New Roman"/>
          <w:color w:val="000000"/>
          <w:sz w:val="24"/>
          <w:lang w:val="en-US" w:eastAsia="zh-CN"/>
        </w:rPr>
      </w:pPr>
      <w:r>
        <w:rPr>
          <w:rFonts w:hint="eastAsia" w:ascii="仿宋_GB2312" w:eastAsia="仿宋_GB2312"/>
          <w:color w:val="000000"/>
          <w:sz w:val="24"/>
        </w:rPr>
        <w:t>注：此表于</w:t>
      </w:r>
      <w:r>
        <w:rPr>
          <w:rFonts w:hint="default" w:ascii="Times New Roman" w:hAnsi="Times New Roman" w:eastAsia="仿宋_GB2312" w:cs="Times New Roman"/>
          <w:color w:val="000000"/>
          <w:sz w:val="24"/>
        </w:rPr>
        <w:t>2023年10月1</w:t>
      </w: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日前报送，联系人及联系方式：</w:t>
      </w:r>
      <w:r>
        <w:rPr>
          <w:rFonts w:hint="default" w:ascii="Times New Roman" w:hAnsi="Times New Roman" w:eastAsia="仿宋_GB2312" w:cs="Times New Roman"/>
          <w:color w:val="000000"/>
          <w:sz w:val="24"/>
          <w:lang w:val="en-US" w:eastAsia="zh-CN"/>
        </w:rPr>
        <w:t>胡雨婷，19115608158，</w:t>
      </w:r>
      <w:r>
        <w:rPr>
          <w:rFonts w:hint="default" w:ascii="Times New Roman" w:hAnsi="Times New Roman" w:eastAsia="方正仿宋_GBK" w:cs="Times New Roman"/>
          <w:color w:val="000000"/>
          <w:sz w:val="24"/>
          <w:lang w:val="en-US" w:eastAsia="zh-CN"/>
        </w:rPr>
        <w:t>857524816@qq.com。</w:t>
      </w:r>
    </w:p>
    <w:p>
      <w:pPr>
        <w:rPr>
          <w:rFonts w:hint="default" w:ascii="Times New Roman" w:hAnsi="Times New Roman" w:eastAsia="方正仿宋_GBK" w:cs="Times New Roman"/>
          <w:color w:val="000000"/>
          <w:sz w:val="24"/>
          <w:lang w:val="en-US" w:eastAsia="zh-CN"/>
        </w:rPr>
      </w:pPr>
      <w:r>
        <w:rPr>
          <w:rFonts w:hint="default" w:ascii="Times New Roman" w:hAnsi="Times New Roman" w:eastAsia="方正仿宋_GBK" w:cs="Times New Roman"/>
          <w:color w:val="000000"/>
          <w:sz w:val="24"/>
          <w:lang w:val="en-US" w:eastAsia="zh-CN"/>
        </w:rPr>
        <w:br w:type="page"/>
      </w:r>
    </w:p>
    <w:p>
      <w:pPr>
        <w:keepNext w:val="0"/>
        <w:keepLines w:val="0"/>
        <w:pageBreakBefore w:val="0"/>
        <w:kinsoku/>
        <w:wordWrap/>
        <w:overflowPunct/>
        <w:topLinePunct w:val="0"/>
        <w:autoSpaceDE/>
        <w:bidi w:val="0"/>
        <w:adjustRightInd/>
        <w:spacing w:line="600" w:lineRule="exac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rPr>
        <w:t>附件</w:t>
      </w:r>
      <w:r>
        <w:rPr>
          <w:rFonts w:hint="eastAsia" w:ascii="Times New Roman" w:hAnsi="Times New Roman" w:eastAsia="方正黑体_GBK" w:cs="Times New Roman"/>
          <w:color w:val="000000"/>
          <w:sz w:val="32"/>
          <w:szCs w:val="32"/>
          <w:lang w:val="en-US" w:eastAsia="zh-CN"/>
        </w:rPr>
        <w:t>3</w:t>
      </w:r>
    </w:p>
    <w:p>
      <w:pPr>
        <w:keepNext w:val="0"/>
        <w:keepLines w:val="0"/>
        <w:pageBreakBefore w:val="0"/>
        <w:kinsoku/>
        <w:wordWrap/>
        <w:overflowPunct/>
        <w:topLinePunct w:val="0"/>
        <w:autoSpaceDE/>
        <w:bidi w:val="0"/>
        <w:adjustRightInd/>
        <w:spacing w:line="600" w:lineRule="exact"/>
        <w:jc w:val="center"/>
        <w:rPr>
          <w:rFonts w:hint="eastAsia" w:ascii="方正小标宋_GBK" w:hAnsi="方正小标宋简体" w:eastAsia="方正小标宋_GBK" w:cs="方正小标宋简体"/>
          <w:color w:val="000000"/>
          <w:sz w:val="44"/>
          <w:szCs w:val="44"/>
        </w:rPr>
      </w:pPr>
      <w:bookmarkStart w:id="1" w:name="_Hlk34305849"/>
      <w:r>
        <w:rPr>
          <w:rFonts w:hint="eastAsia" w:ascii="方正小标宋_GBK" w:hAnsi="方正小标宋简体" w:eastAsia="方正小标宋_GBK" w:cs="方正小标宋简体"/>
          <w:color w:val="000000"/>
          <w:sz w:val="44"/>
          <w:szCs w:val="44"/>
        </w:rPr>
        <w:t>重庆</w:t>
      </w:r>
      <w:r>
        <w:rPr>
          <w:rFonts w:hint="eastAsia" w:ascii="方正小标宋_GBK" w:hAnsi="方正小标宋简体" w:eastAsia="方正小标宋_GBK" w:cs="方正小标宋简体"/>
          <w:color w:val="000000"/>
          <w:sz w:val="44"/>
          <w:szCs w:val="44"/>
          <w:lang w:val="en-US" w:eastAsia="zh-CN"/>
        </w:rPr>
        <w:t>市</w:t>
      </w:r>
      <w:r>
        <w:rPr>
          <w:rFonts w:hint="eastAsia" w:ascii="方正小标宋_GBK" w:hAnsi="方正小标宋简体" w:eastAsia="方正小标宋_GBK" w:cs="方正小标宋简体"/>
          <w:color w:val="000000"/>
          <w:sz w:val="44"/>
          <w:szCs w:val="44"/>
        </w:rPr>
        <w:t>第七届大学生艺术展演活动</w:t>
      </w:r>
    </w:p>
    <w:p>
      <w:pPr>
        <w:keepNext w:val="0"/>
        <w:keepLines w:val="0"/>
        <w:pageBreakBefore w:val="0"/>
        <w:kinsoku/>
        <w:wordWrap/>
        <w:overflowPunct/>
        <w:topLinePunct w:val="0"/>
        <w:autoSpaceDE/>
        <w:bidi w:val="0"/>
        <w:adjustRightInd/>
        <w:spacing w:line="600" w:lineRule="exact"/>
        <w:jc w:val="center"/>
        <w:rPr>
          <w:rFonts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舞蹈项目</w:t>
      </w:r>
      <w:bookmarkEnd w:id="1"/>
      <w:r>
        <w:rPr>
          <w:rFonts w:hint="eastAsia" w:ascii="方正小标宋_GBK" w:hAnsi="方正小标宋简体" w:eastAsia="方正小标宋_GBK" w:cs="方正小标宋简体"/>
          <w:color w:val="000000"/>
          <w:sz w:val="44"/>
          <w:szCs w:val="44"/>
        </w:rPr>
        <w:t>（</w:t>
      </w:r>
      <w:r>
        <w:rPr>
          <w:rFonts w:hint="eastAsia" w:ascii="方正小标宋_GBK" w:hAnsi="方正小标宋简体" w:eastAsia="方正小标宋_GBK" w:cs="方正小标宋简体"/>
          <w:color w:val="000000"/>
          <w:sz w:val="44"/>
          <w:szCs w:val="44"/>
          <w:lang w:eastAsia="zh-Hans"/>
        </w:rPr>
        <w:t>个人</w:t>
      </w:r>
      <w:r>
        <w:rPr>
          <w:rFonts w:hint="eastAsia" w:ascii="方正小标宋_GBK" w:hAnsi="方正小标宋简体" w:eastAsia="方正小标宋_GBK" w:cs="方正小标宋简体"/>
          <w:color w:val="000000"/>
          <w:sz w:val="44"/>
          <w:szCs w:val="44"/>
        </w:rPr>
        <w:t>）演员信息表</w:t>
      </w:r>
    </w:p>
    <w:p>
      <w:pPr>
        <w:keepNext w:val="0"/>
        <w:keepLines w:val="0"/>
        <w:pageBreakBefore w:val="0"/>
        <w:kinsoku/>
        <w:wordWrap/>
        <w:overflowPunct/>
        <w:topLinePunct w:val="0"/>
        <w:autoSpaceDE/>
        <w:bidi w:val="0"/>
        <w:adjustRightInd/>
        <w:snapToGrid w:val="0"/>
        <w:spacing w:line="600" w:lineRule="exact"/>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学</w:t>
      </w:r>
      <w:r>
        <w:rPr>
          <w:rFonts w:hint="eastAsia" w:ascii="仿宋_GB2312" w:hAnsi="仿宋_GB2312" w:eastAsia="仿宋_GB2312" w:cs="仿宋_GB2312"/>
          <w:b/>
          <w:color w:val="000000"/>
          <w:sz w:val="28"/>
          <w:szCs w:val="28"/>
          <w:lang w:val="en-US" w:eastAsia="zh-CN"/>
        </w:rPr>
        <w:t>院</w:t>
      </w:r>
      <w:r>
        <w:rPr>
          <w:rFonts w:hint="eastAsia" w:ascii="仿宋_GB2312" w:hAnsi="仿宋_GB2312" w:eastAsia="仿宋_GB2312" w:cs="仿宋_GB2312"/>
          <w:b/>
          <w:color w:val="000000"/>
          <w:sz w:val="28"/>
          <w:szCs w:val="28"/>
        </w:rPr>
        <w:t>名称（盖章）</w:t>
      </w:r>
      <w:r>
        <w:rPr>
          <w:rFonts w:hint="eastAsia" w:ascii="仿宋_GB2312" w:hAnsi="仿宋_GB2312" w:eastAsia="仿宋_GB2312" w:cs="仿宋_GB2312"/>
          <w:b/>
          <w:color w:val="000000"/>
          <w:sz w:val="28"/>
          <w:szCs w:val="28"/>
          <w:lang w:eastAsia="zh-CN"/>
        </w:rPr>
        <w:t>：</w:t>
      </w:r>
      <w:r>
        <w:rPr>
          <w:rFonts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rPr>
        <w:t>节目名称：</w:t>
      </w:r>
    </w:p>
    <w:p>
      <w:pPr>
        <w:keepNext w:val="0"/>
        <w:keepLines w:val="0"/>
        <w:pageBreakBefore w:val="0"/>
        <w:kinsoku/>
        <w:wordWrap/>
        <w:overflowPunct/>
        <w:topLinePunct w:val="0"/>
        <w:autoSpaceDE/>
        <w:bidi w:val="0"/>
        <w:adjustRightInd/>
        <w:snapToGrid w:val="0"/>
        <w:spacing w:line="600" w:lineRule="exact"/>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联系人</w:t>
      </w:r>
      <w:r>
        <w:rPr>
          <w:rFonts w:hint="eastAsia" w:ascii="仿宋_GB2312" w:hAnsi="仿宋_GB2312" w:eastAsia="仿宋_GB2312" w:cs="仿宋_GB2312"/>
          <w:b/>
          <w:color w:val="000000"/>
          <w:sz w:val="28"/>
          <w:szCs w:val="28"/>
          <w:lang w:eastAsia="zh-CN"/>
        </w:rPr>
        <w:t>：</w:t>
      </w:r>
      <w:r>
        <w:rPr>
          <w:rFonts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rPr>
        <w:t>联系电话</w:t>
      </w:r>
      <w:r>
        <w:rPr>
          <w:rFonts w:hint="eastAsia" w:ascii="仿宋_GB2312" w:hAnsi="仿宋_GB2312" w:eastAsia="仿宋_GB2312" w:cs="仿宋_GB2312"/>
          <w:b/>
          <w:color w:val="000000"/>
          <w:sz w:val="28"/>
          <w:szCs w:val="28"/>
          <w:lang w:eastAsia="zh-CN"/>
        </w:rPr>
        <w:t>：</w:t>
      </w:r>
    </w:p>
    <w:tbl>
      <w:tblPr>
        <w:tblStyle w:val="6"/>
        <w:tblW w:w="7454" w:type="dxa"/>
        <w:jc w:val="center"/>
        <w:tblLayout w:type="fixed"/>
        <w:tblCellMar>
          <w:top w:w="0" w:type="dxa"/>
          <w:left w:w="15" w:type="dxa"/>
          <w:bottom w:w="0" w:type="dxa"/>
          <w:right w:w="15" w:type="dxa"/>
        </w:tblCellMar>
      </w:tblPr>
      <w:tblGrid>
        <w:gridCol w:w="587"/>
        <w:gridCol w:w="925"/>
        <w:gridCol w:w="975"/>
        <w:gridCol w:w="2258"/>
        <w:gridCol w:w="966"/>
        <w:gridCol w:w="1084"/>
        <w:gridCol w:w="659"/>
      </w:tblGrid>
      <w:tr>
        <w:tblPrEx>
          <w:tblCellMar>
            <w:top w:w="0" w:type="dxa"/>
            <w:left w:w="15" w:type="dxa"/>
            <w:bottom w:w="0" w:type="dxa"/>
            <w:right w:w="15" w:type="dxa"/>
          </w:tblCellMar>
        </w:tblPrEx>
        <w:trPr>
          <w:trHeight w:val="39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 xml:space="preserve">序号 </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姓名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性别</w:t>
            </w: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院系、专业</w:t>
            </w: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年级</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学号</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b/>
                <w:bCs/>
                <w:color w:val="000000"/>
                <w:sz w:val="24"/>
              </w:rPr>
            </w:pPr>
            <w:r>
              <w:rPr>
                <w:rFonts w:hint="eastAsia" w:ascii="仿宋_GB2312" w:hAnsi="宋体" w:eastAsia="仿宋_GB2312"/>
                <w:b/>
                <w:bCs/>
                <w:color w:val="000000"/>
                <w:sz w:val="24"/>
              </w:rPr>
              <w:t>备注</w:t>
            </w: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r>
        <w:tblPrEx>
          <w:tblCellMar>
            <w:top w:w="0" w:type="dxa"/>
            <w:left w:w="15" w:type="dxa"/>
            <w:bottom w:w="0" w:type="dxa"/>
            <w:right w:w="15" w:type="dxa"/>
          </w:tblCellMar>
        </w:tblPrEx>
        <w:trPr>
          <w:trHeight w:val="45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2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96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pacing w:line="600" w:lineRule="exact"/>
              <w:jc w:val="center"/>
              <w:textAlignment w:val="center"/>
              <w:rPr>
                <w:rFonts w:ascii="仿宋_GB2312" w:hAnsi="宋体" w:eastAsia="仿宋_GB2312"/>
                <w:color w:val="000000"/>
                <w:sz w:val="24"/>
              </w:rPr>
            </w:pP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kern w:val="0"/>
          <w:sz w:val="24"/>
        </w:rPr>
      </w:pPr>
      <w:r>
        <w:rPr>
          <w:rFonts w:hint="eastAsia" w:ascii="方正仿宋_GBK" w:hAnsi="方正仿宋_GBK" w:eastAsia="方正仿宋_GBK" w:cs="方正仿宋_GBK"/>
          <w:color w:val="000000"/>
          <w:kern w:val="0"/>
          <w:sz w:val="24"/>
        </w:rPr>
        <w:t>注</w:t>
      </w:r>
      <w:r>
        <w:rPr>
          <w:rFonts w:hint="default" w:ascii="Times New Roman" w:hAnsi="Times New Roman" w:eastAsia="方正仿宋_GBK" w:cs="Times New Roman"/>
          <w:color w:val="000000"/>
          <w:kern w:val="0"/>
          <w:sz w:val="24"/>
        </w:rPr>
        <w:t>：1.</w:t>
      </w:r>
      <w:r>
        <w:rPr>
          <w:rFonts w:hint="eastAsia" w:ascii="Times New Roman" w:hAnsi="Times New Roman" w:eastAsia="方正仿宋_GBK" w:cs="Times New Roman"/>
          <w:color w:val="000000"/>
          <w:kern w:val="0"/>
          <w:sz w:val="24"/>
          <w:lang w:val="en-US" w:eastAsia="zh-CN"/>
        </w:rPr>
        <w:t>单元格</w:t>
      </w:r>
      <w:r>
        <w:rPr>
          <w:rFonts w:hint="default" w:ascii="Times New Roman" w:hAnsi="Times New Roman" w:eastAsia="方正仿宋_GBK" w:cs="Times New Roman"/>
          <w:color w:val="000000"/>
          <w:kern w:val="0"/>
          <w:sz w:val="24"/>
        </w:rPr>
        <w:t>不够可自行添加，每个节目单独填写。</w:t>
      </w:r>
    </w:p>
    <w:p>
      <w:pPr>
        <w:keepNext w:val="0"/>
        <w:keepLines w:val="0"/>
        <w:pageBreakBefore w:val="0"/>
        <w:kinsoku/>
        <w:wordWrap/>
        <w:overflowPunct/>
        <w:topLinePunct w:val="0"/>
        <w:autoSpaceDE/>
        <w:autoSpaceDN/>
        <w:bidi w:val="0"/>
        <w:adjustRightInd/>
        <w:snapToGrid/>
        <w:spacing w:line="300" w:lineRule="exact"/>
        <w:ind w:left="479" w:leftChars="228" w:firstLine="0" w:firstLineChars="0"/>
        <w:textAlignment w:val="auto"/>
      </w:pPr>
      <w:r>
        <w:rPr>
          <w:rFonts w:hint="default" w:ascii="Times New Roman" w:hAnsi="Times New Roman" w:eastAsia="方正仿宋_GBK" w:cs="Times New Roman"/>
          <w:color w:val="000000"/>
          <w:sz w:val="24"/>
          <w:lang w:val="en-US" w:eastAsia="zh-CN"/>
        </w:rPr>
        <w:t>2.</w:t>
      </w:r>
      <w:r>
        <w:rPr>
          <w:rFonts w:hint="default" w:ascii="Times New Roman" w:hAnsi="Times New Roman" w:eastAsia="方正仿宋_GBK" w:cs="Times New Roman"/>
          <w:color w:val="000000"/>
          <w:sz w:val="24"/>
        </w:rPr>
        <w:t>此表于2023年10月</w:t>
      </w:r>
      <w:r>
        <w:rPr>
          <w:rFonts w:hint="eastAsia" w:ascii="Times New Roman" w:hAnsi="Times New Roman" w:eastAsia="方正仿宋_GBK" w:cs="Times New Roman"/>
          <w:color w:val="000000"/>
          <w:sz w:val="24"/>
          <w:lang w:val="en-US" w:eastAsia="zh-CN"/>
        </w:rPr>
        <w:t>12</w:t>
      </w:r>
      <w:r>
        <w:rPr>
          <w:rFonts w:hint="default" w:ascii="Times New Roman" w:hAnsi="Times New Roman" w:eastAsia="方正仿宋_GBK" w:cs="Times New Roman"/>
          <w:color w:val="000000"/>
          <w:sz w:val="24"/>
        </w:rPr>
        <w:t>日前报送，联系人及联系方式：</w:t>
      </w:r>
      <w:r>
        <w:rPr>
          <w:rFonts w:hint="eastAsia" w:ascii="Times New Roman" w:hAnsi="Times New Roman" w:eastAsia="方正仿宋_GBK" w:cs="Times New Roman"/>
          <w:color w:val="000000"/>
          <w:sz w:val="24"/>
          <w:lang w:val="en-US" w:eastAsia="zh-CN"/>
        </w:rPr>
        <w:t>胡雨婷，19115608158</w:t>
      </w:r>
      <w:r>
        <w:rPr>
          <w:rFonts w:hint="default" w:ascii="Times New Roman" w:hAnsi="Times New Roman" w:eastAsia="方正仿宋_GBK" w:cs="Times New Roman"/>
          <w:color w:val="000000"/>
          <w:sz w:val="24"/>
          <w:lang w:val="en-US" w:eastAsia="zh-CN"/>
        </w:rPr>
        <w:t>，857524816@qq.com。</w:t>
      </w:r>
    </w:p>
    <w:sectPr>
      <w:pgSz w:w="11906" w:h="16838"/>
      <w:pgMar w:top="1984" w:right="1446" w:bottom="1644" w:left="1446" w:header="851" w:footer="1418"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EDD09"/>
    <w:multiLevelType w:val="singleLevel"/>
    <w:tmpl w:val="14AEDD0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DZmN2RlYzBhODc3NDIxNzUxZmEwOTE3NTM2ZmUifQ=="/>
  </w:docVars>
  <w:rsids>
    <w:rsidRoot w:val="4057200C"/>
    <w:rsid w:val="10BD15C7"/>
    <w:rsid w:val="10EA064B"/>
    <w:rsid w:val="13857B64"/>
    <w:rsid w:val="175D6810"/>
    <w:rsid w:val="21AC57E0"/>
    <w:rsid w:val="221C3027"/>
    <w:rsid w:val="22471390"/>
    <w:rsid w:val="29300596"/>
    <w:rsid w:val="2A914FE3"/>
    <w:rsid w:val="354F352E"/>
    <w:rsid w:val="3B45281A"/>
    <w:rsid w:val="4057200C"/>
    <w:rsid w:val="418D1C49"/>
    <w:rsid w:val="6D052E79"/>
    <w:rsid w:val="77EE4A6C"/>
    <w:rsid w:val="79710B89"/>
    <w:rsid w:val="7FE9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2023-09-19T03:10:00Z</dcterms:created>
  <dc:creator>胡雨婷</dc:creator>
  <cp:lastModifiedBy>胡雨婷</cp:lastModifiedBy>
  <dcterms:modified xsi:type="dcterms:W3CDTF">2023-09-27T14:43:37Z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979C29F700C14216B2CA024AEF0292CB_13</vt:lpwstr>
  </property>
</Properties>
</file>